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56" w:type="dxa"/>
        <w:jc w:val="center"/>
        <w:tblLook w:val="01E0" w:firstRow="1" w:lastRow="1" w:firstColumn="1" w:lastColumn="1" w:noHBand="0" w:noVBand="0"/>
      </w:tblPr>
      <w:tblGrid>
        <w:gridCol w:w="4111"/>
        <w:gridCol w:w="5245"/>
      </w:tblGrid>
      <w:tr w:rsidR="00F04F74" w14:paraId="2AE6B615" w14:textId="77777777" w:rsidTr="00573F52">
        <w:trPr>
          <w:trHeight w:val="63"/>
          <w:jc w:val="center"/>
        </w:trPr>
        <w:tc>
          <w:tcPr>
            <w:tcW w:w="4111" w:type="dxa"/>
          </w:tcPr>
          <w:p w14:paraId="7C907003" w14:textId="69E2D4D9" w:rsidR="00F04F74" w:rsidRPr="00C0724C" w:rsidRDefault="00D10CDA" w:rsidP="00F04F74">
            <w:pPr>
              <w:spacing w:after="0"/>
              <w:jc w:val="center"/>
              <w:rPr>
                <w:b/>
                <w:sz w:val="26"/>
                <w:szCs w:val="26"/>
                <w:lang w:val="en-US"/>
              </w:rPr>
            </w:pPr>
            <w:r w:rsidRPr="00C0724C">
              <w:rPr>
                <w:b/>
                <w:sz w:val="26"/>
                <w:szCs w:val="26"/>
                <w:lang w:val="en-US"/>
              </w:rPr>
              <w:t>ỦY BAN NHÂN DÂN</w:t>
            </w:r>
          </w:p>
          <w:p w14:paraId="4C2613DB" w14:textId="78627E0A" w:rsidR="00F04F74" w:rsidRPr="00C0724C" w:rsidRDefault="00D10CDA" w:rsidP="00F04F74">
            <w:pPr>
              <w:spacing w:after="0"/>
              <w:jc w:val="center"/>
              <w:rPr>
                <w:b/>
                <w:spacing w:val="-12"/>
                <w:sz w:val="26"/>
              </w:rPr>
            </w:pPr>
            <w:r w:rsidRPr="00C0724C">
              <w:rPr>
                <w:b/>
                <w:spacing w:val="-12"/>
                <w:sz w:val="26"/>
                <w:szCs w:val="26"/>
                <w:lang w:val="en-US"/>
              </w:rPr>
              <w:t>XÃ SÍNH PHÌNH</w:t>
            </w:r>
            <w:r w:rsidR="00F04F74" w:rsidRPr="00C0724C">
              <w:rPr>
                <w:b/>
                <w:spacing w:val="-12"/>
                <w:sz w:val="26"/>
                <w:szCs w:val="26"/>
              </w:rPr>
              <w:t xml:space="preserve"> </w:t>
            </w:r>
          </w:p>
          <w:p w14:paraId="6BD4A0A2" w14:textId="77777777" w:rsidR="00F04F74" w:rsidRDefault="00F04F74" w:rsidP="00F04F74">
            <w:pPr>
              <w:spacing w:after="0"/>
              <w:jc w:val="center"/>
              <w:rPr>
                <w:b/>
                <w:sz w:val="26"/>
              </w:rPr>
            </w:pPr>
            <w:r>
              <w:rPr>
                <w:noProof/>
              </w:rPr>
              <mc:AlternateContent>
                <mc:Choice Requires="wps">
                  <w:drawing>
                    <wp:anchor distT="0" distB="0" distL="114300" distR="114300" simplePos="0" relativeHeight="251659264" behindDoc="0" locked="0" layoutInCell="1" allowOverlap="1" wp14:anchorId="6CC02803" wp14:editId="22CBE2F1">
                      <wp:simplePos x="0" y="0"/>
                      <wp:positionH relativeFrom="column">
                        <wp:posOffset>793115</wp:posOffset>
                      </wp:positionH>
                      <wp:positionV relativeFrom="paragraph">
                        <wp:posOffset>22225</wp:posOffset>
                      </wp:positionV>
                      <wp:extent cx="590550" cy="0"/>
                      <wp:effectExtent l="0" t="0" r="0" b="0"/>
                      <wp:wrapNone/>
                      <wp:docPr id="2" name="Đường kết nối Thẳng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220F2A6" id="Đường kết nối Thẳng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45pt,1.75pt" to="108.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"/>
                  </w:pict>
                </mc:Fallback>
              </mc:AlternateContent>
            </w:r>
          </w:p>
          <w:p w14:paraId="57234C27" w14:textId="77777777" w:rsidR="00F04F74" w:rsidRPr="00F04F74" w:rsidRDefault="00F04F74" w:rsidP="00F04F74">
            <w:pPr>
              <w:spacing w:after="0"/>
              <w:jc w:val="center"/>
              <w:rPr>
                <w:b/>
                <w:sz w:val="6"/>
                <w:szCs w:val="18"/>
              </w:rPr>
            </w:pPr>
          </w:p>
        </w:tc>
        <w:tc>
          <w:tcPr>
            <w:tcW w:w="5245" w:type="dxa"/>
          </w:tcPr>
          <w:p w14:paraId="002D6431" w14:textId="77777777" w:rsidR="00F04F74" w:rsidRPr="00F04F74" w:rsidRDefault="00F04F74" w:rsidP="00F04F74">
            <w:pPr>
              <w:spacing w:after="0"/>
              <w:jc w:val="center"/>
              <w:rPr>
                <w:b/>
                <w:spacing w:val="-12"/>
                <w:sz w:val="26"/>
                <w:szCs w:val="26"/>
              </w:rPr>
            </w:pPr>
            <w:r w:rsidRPr="00F04F74">
              <w:rPr>
                <w:b/>
                <w:spacing w:val="-12"/>
                <w:sz w:val="26"/>
                <w:szCs w:val="26"/>
              </w:rPr>
              <w:t>CỘNG HÒA XÃ HỘI CHỦ NGHĨA VIỆT NAM</w:t>
            </w:r>
          </w:p>
          <w:p w14:paraId="68694E1E" w14:textId="77777777" w:rsidR="00F04F74" w:rsidRDefault="00F04F74" w:rsidP="00F04F74">
            <w:pPr>
              <w:spacing w:after="0"/>
              <w:jc w:val="center"/>
              <w:rPr>
                <w:b/>
              </w:rPr>
            </w:pPr>
            <w:r w:rsidRPr="00F04F74">
              <w:rPr>
                <w:b/>
                <w:noProof/>
                <w:spacing w:val="-12"/>
              </w:rPr>
              <mc:AlternateContent>
                <mc:Choice Requires="wps">
                  <w:drawing>
                    <wp:anchor distT="0" distB="0" distL="114300" distR="114300" simplePos="0" relativeHeight="251660288" behindDoc="0" locked="0" layoutInCell="1" allowOverlap="1" wp14:anchorId="02CE081A" wp14:editId="35198B0A">
                      <wp:simplePos x="0" y="0"/>
                      <wp:positionH relativeFrom="column">
                        <wp:posOffset>623106</wp:posOffset>
                      </wp:positionH>
                      <wp:positionV relativeFrom="paragraph">
                        <wp:posOffset>211455</wp:posOffset>
                      </wp:positionV>
                      <wp:extent cx="1939224" cy="0"/>
                      <wp:effectExtent l="0" t="0" r="0" b="0"/>
                      <wp:wrapNone/>
                      <wp:docPr id="1" name="Đường kết nối Mũi tên Thẳ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922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0B1E402A" id="_x0000_t32" coordsize="21600,21600" o:spt="32" o:oned="t" path="m,l21600,21600e" filled="f">
                      <v:path arrowok="t" fillok="f" o:connecttype="none"/>
                      <o:lock v:ext="edit" shapetype="t"/>
                    </v:shapetype>
                    <v:shape id="Đường kết nối Mũi tên Thẳng 1" o:spid="_x0000_s1026" type="#_x0000_t32" style="position:absolute;margin-left:49.05pt;margin-top:16.65pt;width:152.7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"/>
                  </w:pict>
                </mc:Fallback>
              </mc:AlternateContent>
            </w:r>
            <w:r w:rsidRPr="00F04F74">
              <w:rPr>
                <w:b/>
                <w:spacing w:val="-12"/>
              </w:rPr>
              <w:t>Độc lập - Tự do - Hạnh</w:t>
            </w:r>
            <w:r>
              <w:rPr>
                <w:b/>
              </w:rPr>
              <w:t xml:space="preserve"> phúc</w:t>
            </w:r>
          </w:p>
        </w:tc>
      </w:tr>
      <w:tr w:rsidR="00F04F74" w14:paraId="3EFF6C3F" w14:textId="77777777" w:rsidTr="00573F52">
        <w:trPr>
          <w:trHeight w:val="63"/>
          <w:jc w:val="center"/>
        </w:trPr>
        <w:tc>
          <w:tcPr>
            <w:tcW w:w="4111" w:type="dxa"/>
          </w:tcPr>
          <w:p w14:paraId="6FE41C0B" w14:textId="3D2F7316" w:rsidR="00F04F74" w:rsidRPr="00F04F74" w:rsidRDefault="00F04F74" w:rsidP="00F04F74">
            <w:pPr>
              <w:spacing w:after="0"/>
              <w:jc w:val="center"/>
              <w:rPr>
                <w:szCs w:val="26"/>
                <w:lang w:val="en-US"/>
              </w:rPr>
            </w:pPr>
            <w:r>
              <w:rPr>
                <w:szCs w:val="26"/>
              </w:rPr>
              <w:t xml:space="preserve">Số: </w:t>
            </w:r>
            <w:r w:rsidR="00D10CDA">
              <w:rPr>
                <w:szCs w:val="26"/>
                <w:lang w:val="en-US"/>
              </w:rPr>
              <w:t xml:space="preserve">       </w:t>
            </w:r>
            <w:r>
              <w:rPr>
                <w:szCs w:val="26"/>
                <w:lang w:val="en-US"/>
              </w:rPr>
              <w:t xml:space="preserve"> </w:t>
            </w:r>
            <w:r w:rsidR="00D10CDA">
              <w:rPr>
                <w:szCs w:val="26"/>
                <w:lang w:val="en-US"/>
              </w:rPr>
              <w:t>/</w:t>
            </w:r>
            <w:r>
              <w:rPr>
                <w:szCs w:val="26"/>
                <w:lang w:val="en-US"/>
              </w:rPr>
              <w:t>BC</w:t>
            </w:r>
            <w:r w:rsidR="00D10CDA">
              <w:rPr>
                <w:szCs w:val="26"/>
                <w:lang w:val="en-US"/>
              </w:rPr>
              <w:t>-UBND</w:t>
            </w:r>
          </w:p>
        </w:tc>
        <w:tc>
          <w:tcPr>
            <w:tcW w:w="5245" w:type="dxa"/>
          </w:tcPr>
          <w:p w14:paraId="1D14B8BA" w14:textId="48FB9690" w:rsidR="00F04F74" w:rsidRDefault="00F04F74" w:rsidP="00F04F74">
            <w:pPr>
              <w:spacing w:after="0"/>
              <w:jc w:val="center"/>
              <w:rPr>
                <w:b/>
                <w:spacing w:val="-6"/>
                <w:sz w:val="26"/>
                <w:szCs w:val="26"/>
              </w:rPr>
            </w:pPr>
            <w:r>
              <w:rPr>
                <w:i/>
              </w:rPr>
              <w:t>Sính Phình, ngày</w:t>
            </w:r>
            <w:r w:rsidR="00A70516">
              <w:rPr>
                <w:i/>
                <w:lang w:val="en-US"/>
              </w:rPr>
              <w:t xml:space="preserve"> </w:t>
            </w:r>
            <w:r w:rsidR="00D10CDA">
              <w:rPr>
                <w:i/>
                <w:lang w:val="en-US"/>
              </w:rPr>
              <w:t xml:space="preserve">     </w:t>
            </w:r>
            <w:r>
              <w:rPr>
                <w:i/>
              </w:rPr>
              <w:t xml:space="preserve"> tháng </w:t>
            </w:r>
            <w:r w:rsidR="00D10CDA">
              <w:rPr>
                <w:i/>
                <w:lang w:val="en-US"/>
              </w:rPr>
              <w:t>10</w:t>
            </w:r>
            <w:r>
              <w:rPr>
                <w:i/>
              </w:rPr>
              <w:t xml:space="preserve"> năm 2026</w:t>
            </w:r>
          </w:p>
        </w:tc>
      </w:tr>
    </w:tbl>
    <w:p w14:paraId="6FA91631" w14:textId="77777777" w:rsidR="00581AE9" w:rsidRDefault="00581AE9" w:rsidP="00581AE9">
      <w:pPr>
        <w:spacing w:after="0" w:line="240" w:lineRule="auto"/>
        <w:jc w:val="center"/>
        <w:outlineLvl w:val="0"/>
        <w:rPr>
          <w:rFonts w:asciiTheme="majorHAnsi" w:eastAsia="Times New Roman" w:hAnsiTheme="majorHAnsi" w:cstheme="majorHAnsi"/>
          <w:b/>
          <w:bCs/>
          <w:kern w:val="36"/>
          <w:lang w:val="en-US" w:eastAsia="vi-VN"/>
        </w:rPr>
      </w:pPr>
    </w:p>
    <w:p w14:paraId="4479FD66" w14:textId="532C904F" w:rsidR="001911DA" w:rsidRPr="001911DA" w:rsidRDefault="001911DA" w:rsidP="00581AE9">
      <w:pPr>
        <w:spacing w:after="0" w:line="240" w:lineRule="auto"/>
        <w:jc w:val="center"/>
        <w:outlineLvl w:val="0"/>
        <w:rPr>
          <w:rFonts w:asciiTheme="majorHAnsi" w:eastAsia="Times New Roman" w:hAnsiTheme="majorHAnsi" w:cstheme="majorHAnsi"/>
          <w:b/>
          <w:bCs/>
          <w:kern w:val="36"/>
          <w:lang w:eastAsia="vi-VN"/>
        </w:rPr>
      </w:pPr>
      <w:r w:rsidRPr="001911DA">
        <w:rPr>
          <w:rFonts w:asciiTheme="majorHAnsi" w:eastAsia="Times New Roman" w:hAnsiTheme="majorHAnsi" w:cstheme="majorHAnsi"/>
          <w:b/>
          <w:bCs/>
          <w:kern w:val="36"/>
          <w:lang w:eastAsia="vi-VN"/>
        </w:rPr>
        <w:t>BÁO CÁO</w:t>
      </w:r>
    </w:p>
    <w:p w14:paraId="16FB0D9F" w14:textId="5EC86366" w:rsidR="001911DA" w:rsidRPr="00D10CDA" w:rsidRDefault="001911DA" w:rsidP="00581AE9">
      <w:pPr>
        <w:spacing w:after="0" w:line="240" w:lineRule="auto"/>
        <w:jc w:val="center"/>
        <w:rPr>
          <w:rFonts w:asciiTheme="majorHAnsi" w:eastAsia="Times New Roman" w:hAnsiTheme="majorHAnsi" w:cstheme="majorHAnsi"/>
          <w:spacing w:val="-6"/>
          <w:lang w:eastAsia="vi-VN"/>
        </w:rPr>
      </w:pPr>
      <w:r w:rsidRPr="00D10CDA">
        <w:rPr>
          <w:rFonts w:asciiTheme="majorHAnsi" w:eastAsia="Times New Roman" w:hAnsiTheme="majorHAnsi" w:cstheme="majorHAnsi"/>
          <w:b/>
          <w:bCs/>
          <w:spacing w:val="-6"/>
          <w:lang w:eastAsia="vi-VN"/>
        </w:rPr>
        <w:t xml:space="preserve">Tình hình thực hiện kế hoạch đầu tư công, các Chương trình mục tiêu quốc gia và giải ngân </w:t>
      </w:r>
      <w:r w:rsidR="00D10CDA" w:rsidRPr="00D10CDA">
        <w:rPr>
          <w:rFonts w:asciiTheme="majorHAnsi" w:eastAsia="Times New Roman" w:hAnsiTheme="majorHAnsi" w:cstheme="majorHAnsi"/>
          <w:b/>
          <w:bCs/>
          <w:spacing w:val="-6"/>
          <w:lang w:val="en-US" w:eastAsia="vi-VN"/>
        </w:rPr>
        <w:t>10</w:t>
      </w:r>
      <w:r w:rsidRPr="00D10CDA">
        <w:rPr>
          <w:rFonts w:asciiTheme="majorHAnsi" w:eastAsia="Times New Roman" w:hAnsiTheme="majorHAnsi" w:cstheme="majorHAnsi"/>
          <w:b/>
          <w:bCs/>
          <w:spacing w:val="-6"/>
          <w:lang w:eastAsia="vi-VN"/>
        </w:rPr>
        <w:t xml:space="preserve"> tháng năm 2026; nhiệm vụ, giải pháp </w:t>
      </w:r>
      <w:r w:rsidR="00D10CDA" w:rsidRPr="00D10CDA">
        <w:rPr>
          <w:rFonts w:asciiTheme="majorHAnsi" w:eastAsia="Times New Roman" w:hAnsiTheme="majorHAnsi" w:cstheme="majorHAnsi"/>
          <w:b/>
          <w:bCs/>
          <w:spacing w:val="-6"/>
          <w:lang w:val="en-US" w:eastAsia="vi-VN"/>
        </w:rPr>
        <w:t>2</w:t>
      </w:r>
      <w:r w:rsidRPr="00D10CDA">
        <w:rPr>
          <w:rFonts w:asciiTheme="majorHAnsi" w:eastAsia="Times New Roman" w:hAnsiTheme="majorHAnsi" w:cstheme="majorHAnsi"/>
          <w:b/>
          <w:bCs/>
          <w:spacing w:val="-6"/>
          <w:lang w:eastAsia="vi-VN"/>
        </w:rPr>
        <w:t xml:space="preserve"> tháng cuối năm 2026</w:t>
      </w:r>
    </w:p>
    <w:p w14:paraId="38463EE4" w14:textId="7FC0A4EC" w:rsidR="001C41C0" w:rsidRPr="00581AE9" w:rsidRDefault="00581AE9" w:rsidP="00581AE9">
      <w:pPr>
        <w:spacing w:after="0" w:line="240" w:lineRule="auto"/>
        <w:jc w:val="center"/>
        <w:rPr>
          <w:rFonts w:asciiTheme="majorHAnsi" w:eastAsia="Times New Roman" w:hAnsiTheme="majorHAnsi" w:cstheme="majorHAnsi"/>
          <w:b/>
          <w:bCs/>
          <w:lang w:val="en-US" w:eastAsia="vi-VN"/>
        </w:rPr>
      </w:pPr>
      <w:r>
        <w:rPr>
          <w:rFonts w:asciiTheme="majorHAnsi" w:eastAsia="Times New Roman" w:hAnsiTheme="majorHAnsi" w:cstheme="majorHAnsi"/>
          <w:b/>
          <w:bCs/>
          <w:lang w:val="en-US" w:eastAsia="vi-VN"/>
        </w:rPr>
        <w:t>-----</w:t>
      </w:r>
    </w:p>
    <w:p w14:paraId="79E77828" w14:textId="77777777" w:rsidR="00BA3D55" w:rsidRPr="00BA3D55" w:rsidRDefault="00BA3D55" w:rsidP="00581AE9">
      <w:pPr>
        <w:spacing w:before="100" w:after="100" w:line="240" w:lineRule="auto"/>
        <w:ind w:firstLine="720"/>
        <w:jc w:val="both"/>
        <w:rPr>
          <w:lang w:val="en-US"/>
        </w:rPr>
      </w:pPr>
      <w:r>
        <w:rPr>
          <w:lang w:val="en-US"/>
        </w:rPr>
        <w:t xml:space="preserve">Căn cứ Quyết định </w:t>
      </w:r>
      <w:r>
        <w:t>số 728/QĐ-UBND ngày 07/9/2026 của UBND xã Sính Phình về việc giao danh mục, nhiệm vụ chủ đầu tư và phân bổ kế hoạch vốn đầu tư công năm 2026 thuộc Chương trình MTQG về phát triển văn hóa giai đoạn 2025-2035, giai đoạn I từ năm 2025 đến năm 2030 trên địa bàn xã Sính Phình</w:t>
      </w:r>
      <w:r>
        <w:rPr>
          <w:lang w:val="en-US"/>
        </w:rPr>
        <w:t>;</w:t>
      </w:r>
    </w:p>
    <w:p w14:paraId="3FF993BD" w14:textId="2672D337" w:rsidR="00BA3D55" w:rsidRDefault="00BA3D55" w:rsidP="00581AE9">
      <w:pPr>
        <w:spacing w:before="100" w:after="100" w:line="240" w:lineRule="auto"/>
        <w:ind w:firstLine="720"/>
        <w:jc w:val="both"/>
        <w:rPr>
          <w:lang w:val="en-US"/>
        </w:rPr>
      </w:pPr>
      <w:r>
        <w:rPr>
          <w:lang w:val="en-US"/>
        </w:rPr>
        <w:t xml:space="preserve">Căn cứ Quyết định số 777/QĐ-UBND ngày 21/9/2026 của UBND xã Sính Phình </w:t>
      </w:r>
      <w:r>
        <w:t>Phê duyệt dự án đầu tư xây dựng công trình: Xây dựng Nhà văn hóa - Sân thể thao thôn Háng Đề Dê, xã Sính Phình, tỉnh Điện Biên</w:t>
      </w:r>
      <w:r w:rsidR="00510F7A">
        <w:rPr>
          <w:lang w:val="en-US"/>
        </w:rPr>
        <w:t>;</w:t>
      </w:r>
    </w:p>
    <w:p w14:paraId="1E1D9F47" w14:textId="1FD21F12" w:rsidR="00C33A22" w:rsidRPr="00510F7A" w:rsidRDefault="00C33A22" w:rsidP="00581AE9">
      <w:pPr>
        <w:spacing w:before="100" w:after="100" w:line="240" w:lineRule="auto"/>
        <w:ind w:firstLine="720"/>
        <w:jc w:val="both"/>
        <w:rPr>
          <w:rFonts w:asciiTheme="majorHAnsi" w:eastAsia="Times New Roman" w:hAnsiTheme="majorHAnsi" w:cstheme="majorHAnsi"/>
          <w:lang w:val="en-US" w:eastAsia="vi-VN"/>
        </w:rPr>
      </w:pPr>
      <w:r>
        <w:rPr>
          <w:lang w:val="en-US"/>
        </w:rPr>
        <w:t>Căn cứ Quyết định số 780/QĐ-UBND ngày 22/9/2026 của UBND xã Sính Phình p</w:t>
      </w:r>
      <w:r>
        <w:t>hân bổ kế hoạch vốn đầu tư công năm 2026 thuộc Chương trình MTQG về phát triển văn hóa giai đoạn 2025-2035, giai đoạn I từ năm 2025 đến năm 2030 trên địa bàn xã Sính Phình</w:t>
      </w:r>
      <w:r>
        <w:rPr>
          <w:lang w:val="en-US"/>
        </w:rPr>
        <w:t>;</w:t>
      </w:r>
    </w:p>
    <w:p w14:paraId="64A58137" w14:textId="76305E48" w:rsidR="001911DA" w:rsidRPr="001911DA" w:rsidRDefault="00581AE9" w:rsidP="00581AE9">
      <w:pPr>
        <w:spacing w:before="100" w:after="100" w:line="240" w:lineRule="auto"/>
        <w:ind w:firstLine="720"/>
        <w:jc w:val="both"/>
        <w:rPr>
          <w:rFonts w:asciiTheme="majorHAnsi" w:eastAsia="Times New Roman" w:hAnsiTheme="majorHAnsi" w:cstheme="majorHAnsi"/>
          <w:lang w:eastAsia="vi-VN"/>
        </w:rPr>
      </w:pPr>
      <w:r w:rsidRPr="00F40090">
        <w:rPr>
          <w:color w:val="000000"/>
          <w:lang w:eastAsia="vi-VN" w:bidi="vi-VN"/>
        </w:rPr>
        <w:t xml:space="preserve">Căn cứ </w:t>
      </w:r>
      <w:r w:rsidR="001911DA" w:rsidRPr="001911DA">
        <w:rPr>
          <w:rFonts w:asciiTheme="majorHAnsi" w:eastAsia="Times New Roman" w:hAnsiTheme="majorHAnsi" w:cstheme="majorHAnsi"/>
          <w:lang w:eastAsia="vi-VN"/>
        </w:rPr>
        <w:t xml:space="preserve">các quy định của pháp luật về đầu tư công, ngân sách nhà nước và các Chương trình mục tiêu quốc gia; căn cứ tình hình thực tế triển khai nhiệm vụ trên địa bàn, </w:t>
      </w:r>
      <w:r w:rsidR="00C7562F">
        <w:rPr>
          <w:rFonts w:asciiTheme="majorHAnsi" w:eastAsia="Times New Roman" w:hAnsiTheme="majorHAnsi" w:cstheme="majorHAnsi"/>
          <w:lang w:val="en-US" w:eastAsia="vi-VN"/>
        </w:rPr>
        <w:t>UBND</w:t>
      </w:r>
      <w:r w:rsidR="001911DA" w:rsidRPr="001911DA">
        <w:rPr>
          <w:rFonts w:asciiTheme="majorHAnsi" w:eastAsia="Times New Roman" w:hAnsiTheme="majorHAnsi" w:cstheme="majorHAnsi"/>
          <w:lang w:eastAsia="vi-VN"/>
        </w:rPr>
        <w:t xml:space="preserve"> xã báo cáo tình hình thực hiện kế hoạch đầu tư công, các Chương trình mục tiêu quốc gia và giải ngân </w:t>
      </w:r>
      <w:r w:rsidR="00C33A22">
        <w:rPr>
          <w:rFonts w:asciiTheme="majorHAnsi" w:eastAsia="Times New Roman" w:hAnsiTheme="majorHAnsi" w:cstheme="majorHAnsi"/>
          <w:lang w:val="en-US" w:eastAsia="vi-VN"/>
        </w:rPr>
        <w:t>10</w:t>
      </w:r>
      <w:r w:rsidR="001911DA" w:rsidRPr="001911DA">
        <w:rPr>
          <w:rFonts w:asciiTheme="majorHAnsi" w:eastAsia="Times New Roman" w:hAnsiTheme="majorHAnsi" w:cstheme="majorHAnsi"/>
          <w:lang w:eastAsia="vi-VN"/>
        </w:rPr>
        <w:t xml:space="preserve"> tháng năm 2026 như sau:</w:t>
      </w:r>
    </w:p>
    <w:p w14:paraId="3C5B06BA" w14:textId="77777777" w:rsidR="001911DA" w:rsidRPr="001911DA" w:rsidRDefault="001911DA" w:rsidP="00581AE9">
      <w:pPr>
        <w:spacing w:before="100" w:after="100" w:line="240" w:lineRule="auto"/>
        <w:ind w:firstLine="720"/>
        <w:jc w:val="both"/>
        <w:outlineLvl w:val="1"/>
        <w:rPr>
          <w:rFonts w:asciiTheme="majorHAnsi" w:eastAsia="Times New Roman" w:hAnsiTheme="majorHAnsi" w:cstheme="majorHAnsi"/>
          <w:b/>
          <w:bCs/>
          <w:lang w:eastAsia="vi-VN"/>
        </w:rPr>
      </w:pPr>
      <w:r w:rsidRPr="001911DA">
        <w:rPr>
          <w:rFonts w:asciiTheme="majorHAnsi" w:eastAsia="Times New Roman" w:hAnsiTheme="majorHAnsi" w:cstheme="majorHAnsi"/>
          <w:b/>
          <w:bCs/>
          <w:lang w:eastAsia="vi-VN"/>
        </w:rPr>
        <w:t>I. CÔNG TÁC CHỈ ĐẠO, ĐIỀU HÀNH</w:t>
      </w:r>
    </w:p>
    <w:p w14:paraId="0B1DEF0E" w14:textId="67CB429D" w:rsidR="001911DA" w:rsidRPr="001911DA"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lang w:eastAsia="vi-VN"/>
        </w:rPr>
        <w:t xml:space="preserve">Trong </w:t>
      </w:r>
      <w:r w:rsidR="00C33A22">
        <w:rPr>
          <w:rFonts w:asciiTheme="majorHAnsi" w:eastAsia="Times New Roman" w:hAnsiTheme="majorHAnsi" w:cstheme="majorHAnsi"/>
          <w:lang w:val="en-US" w:eastAsia="vi-VN"/>
        </w:rPr>
        <w:t>10</w:t>
      </w:r>
      <w:r w:rsidRPr="001911DA">
        <w:rPr>
          <w:rFonts w:asciiTheme="majorHAnsi" w:eastAsia="Times New Roman" w:hAnsiTheme="majorHAnsi" w:cstheme="majorHAnsi"/>
          <w:lang w:eastAsia="vi-VN"/>
        </w:rPr>
        <w:t xml:space="preserve"> tháng đầu năm 2026, </w:t>
      </w:r>
      <w:r w:rsidR="00C7562F">
        <w:rPr>
          <w:rFonts w:asciiTheme="majorHAnsi" w:eastAsia="Times New Roman" w:hAnsiTheme="majorHAnsi" w:cstheme="majorHAnsi"/>
          <w:lang w:eastAsia="vi-VN"/>
        </w:rPr>
        <w:t>UBND</w:t>
      </w:r>
      <w:r w:rsidR="005E4A44">
        <w:rPr>
          <w:rFonts w:asciiTheme="majorHAnsi" w:eastAsia="Times New Roman" w:hAnsiTheme="majorHAnsi" w:cstheme="majorHAnsi"/>
          <w:lang w:eastAsia="vi-VN"/>
        </w:rPr>
        <w:t xml:space="preserve"> xã</w:t>
      </w:r>
      <w:r w:rsidRPr="001911DA">
        <w:rPr>
          <w:rFonts w:asciiTheme="majorHAnsi" w:eastAsia="Times New Roman" w:hAnsiTheme="majorHAnsi" w:cstheme="majorHAnsi"/>
          <w:lang w:eastAsia="vi-VN"/>
        </w:rPr>
        <w:t xml:space="preserve"> Sính Phình đã tập trung chỉ đạo các cơ quan chuyên môn, đơn vị trực thuộc chủ động triển khai các nhiệm vụ phát triển kinh tế - xã hội, quản lý ngân sách nhà nước, đầu tư xây dựng cơ bản và thực hiện các Chương trình mục tiêu quốc gia trên địa bàn.</w:t>
      </w:r>
    </w:p>
    <w:p w14:paraId="1668ABA1" w14:textId="6A53CD4C" w:rsidR="001911DA" w:rsidRPr="001911DA" w:rsidRDefault="00C7562F" w:rsidP="00581AE9">
      <w:pPr>
        <w:spacing w:before="100" w:after="100" w:line="240" w:lineRule="auto"/>
        <w:ind w:firstLine="720"/>
        <w:jc w:val="both"/>
        <w:rPr>
          <w:rFonts w:asciiTheme="majorHAnsi" w:eastAsia="Times New Roman" w:hAnsiTheme="majorHAnsi" w:cstheme="majorHAnsi"/>
          <w:lang w:eastAsia="vi-VN"/>
        </w:rPr>
      </w:pPr>
      <w:r>
        <w:rPr>
          <w:rFonts w:asciiTheme="majorHAnsi" w:eastAsia="Times New Roman" w:hAnsiTheme="majorHAnsi" w:cstheme="majorHAnsi"/>
          <w:lang w:eastAsia="vi-VN"/>
        </w:rPr>
        <w:t>UBND</w:t>
      </w:r>
      <w:r w:rsidR="005E4A44">
        <w:rPr>
          <w:rFonts w:asciiTheme="majorHAnsi" w:eastAsia="Times New Roman" w:hAnsiTheme="majorHAnsi" w:cstheme="majorHAnsi"/>
          <w:lang w:eastAsia="vi-VN"/>
        </w:rPr>
        <w:t xml:space="preserve"> xã</w:t>
      </w:r>
      <w:r w:rsidR="001911DA" w:rsidRPr="001911DA">
        <w:rPr>
          <w:rFonts w:asciiTheme="majorHAnsi" w:eastAsia="Times New Roman" w:hAnsiTheme="majorHAnsi" w:cstheme="majorHAnsi"/>
          <w:lang w:eastAsia="vi-VN"/>
        </w:rPr>
        <w:t xml:space="preserve"> đã phân công nhiệm vụ cụ thể cho các cơ quan chuyên môn; tăng cường công tác phối hợp trong lập, thẩm định, phê duyệt và tổ chức thực hiện các dự án, nhiệm vụ sử dụng nguồn vốn ngân sách nhà nước.</w:t>
      </w:r>
    </w:p>
    <w:p w14:paraId="488CF42A" w14:textId="5E690E89" w:rsidR="001911DA" w:rsidRPr="001911DA" w:rsidRDefault="001911DA" w:rsidP="00581AE9">
      <w:pPr>
        <w:spacing w:before="100" w:after="100" w:line="240" w:lineRule="auto"/>
        <w:ind w:firstLine="720"/>
        <w:jc w:val="both"/>
        <w:rPr>
          <w:rFonts w:asciiTheme="majorHAnsi" w:eastAsia="Times New Roman" w:hAnsiTheme="majorHAnsi" w:cstheme="majorHAnsi"/>
          <w:spacing w:val="-4"/>
          <w:lang w:eastAsia="vi-VN"/>
        </w:rPr>
      </w:pPr>
      <w:r w:rsidRPr="001911DA">
        <w:rPr>
          <w:rFonts w:asciiTheme="majorHAnsi" w:eastAsia="Times New Roman" w:hAnsiTheme="majorHAnsi" w:cstheme="majorHAnsi"/>
          <w:spacing w:val="-4"/>
          <w:lang w:eastAsia="vi-VN"/>
        </w:rPr>
        <w:t xml:space="preserve">Đối với công tác đầu tư xây dựng, </w:t>
      </w:r>
      <w:r w:rsidR="00C7562F">
        <w:rPr>
          <w:rFonts w:asciiTheme="majorHAnsi" w:eastAsia="Times New Roman" w:hAnsiTheme="majorHAnsi" w:cstheme="majorHAnsi"/>
          <w:spacing w:val="-4"/>
          <w:lang w:eastAsia="vi-VN"/>
        </w:rPr>
        <w:t>UBND</w:t>
      </w:r>
      <w:r w:rsidR="005E4A44" w:rsidRPr="005E4A44">
        <w:rPr>
          <w:rFonts w:asciiTheme="majorHAnsi" w:eastAsia="Times New Roman" w:hAnsiTheme="majorHAnsi" w:cstheme="majorHAnsi"/>
          <w:spacing w:val="-4"/>
          <w:lang w:eastAsia="vi-VN"/>
        </w:rPr>
        <w:t xml:space="preserve"> xã</w:t>
      </w:r>
      <w:r w:rsidRPr="001911DA">
        <w:rPr>
          <w:rFonts w:asciiTheme="majorHAnsi" w:eastAsia="Times New Roman" w:hAnsiTheme="majorHAnsi" w:cstheme="majorHAnsi"/>
          <w:spacing w:val="-4"/>
          <w:lang w:eastAsia="vi-VN"/>
        </w:rPr>
        <w:t xml:space="preserve"> chỉ đạo thực hiện đầy đủ các bước chuẩn bị đầu tư, thẩm định, phê duyệt dự án, quản lý chi phí, lựa chọn nhà thầu, tổ chức thi công, nghiệm thu, thanh toán và quyết toán theo quy định.</w:t>
      </w:r>
    </w:p>
    <w:p w14:paraId="627FBD55" w14:textId="77777777" w:rsidR="001911DA" w:rsidRPr="001911DA" w:rsidRDefault="001911DA" w:rsidP="00581AE9">
      <w:pPr>
        <w:spacing w:before="100" w:after="100" w:line="240" w:lineRule="auto"/>
        <w:ind w:firstLine="720"/>
        <w:jc w:val="both"/>
        <w:rPr>
          <w:rFonts w:asciiTheme="majorHAnsi" w:eastAsia="Times New Roman" w:hAnsiTheme="majorHAnsi" w:cstheme="majorHAnsi"/>
          <w:spacing w:val="-4"/>
          <w:lang w:eastAsia="vi-VN"/>
        </w:rPr>
      </w:pPr>
      <w:r w:rsidRPr="001911DA">
        <w:rPr>
          <w:rFonts w:asciiTheme="majorHAnsi" w:eastAsia="Times New Roman" w:hAnsiTheme="majorHAnsi" w:cstheme="majorHAnsi"/>
          <w:spacing w:val="-4"/>
          <w:lang w:eastAsia="vi-VN"/>
        </w:rPr>
        <w:t>Công tác quản lý, sử dụng nguồn vốn các Chương trình mục tiêu quốc gia được thực hiện theo đúng mục tiêu, nội dung và phạm vi của từng chương trình; đồng thời chú trọng việc hoàn thiện hồ sơ, thủ tục để bảo đảm đủ điều kiện giải ngân.</w:t>
      </w:r>
    </w:p>
    <w:p w14:paraId="598F4A0F" w14:textId="30BCD94B" w:rsidR="001911DA" w:rsidRPr="001911DA" w:rsidRDefault="001911DA" w:rsidP="00581AE9">
      <w:pPr>
        <w:spacing w:before="100" w:after="100" w:line="240" w:lineRule="auto"/>
        <w:ind w:firstLine="720"/>
        <w:jc w:val="both"/>
        <w:outlineLvl w:val="1"/>
        <w:rPr>
          <w:rFonts w:asciiTheme="majorHAnsi" w:eastAsia="Times New Roman" w:hAnsiTheme="majorHAnsi" w:cstheme="majorHAnsi"/>
          <w:b/>
          <w:bCs/>
          <w:lang w:eastAsia="vi-VN"/>
        </w:rPr>
      </w:pPr>
      <w:r w:rsidRPr="001911DA">
        <w:rPr>
          <w:rFonts w:asciiTheme="majorHAnsi" w:eastAsia="Times New Roman" w:hAnsiTheme="majorHAnsi" w:cstheme="majorHAnsi"/>
          <w:b/>
          <w:bCs/>
          <w:lang w:eastAsia="vi-VN"/>
        </w:rPr>
        <w:t xml:space="preserve">II. TÌNH HÌNH THỰC HIỆN VÀ GIẢI NGÂN </w:t>
      </w:r>
      <w:r w:rsidR="00C33A22">
        <w:rPr>
          <w:rFonts w:asciiTheme="majorHAnsi" w:eastAsia="Times New Roman" w:hAnsiTheme="majorHAnsi" w:cstheme="majorHAnsi"/>
          <w:b/>
          <w:bCs/>
          <w:lang w:val="en-US" w:eastAsia="vi-VN"/>
        </w:rPr>
        <w:t>10</w:t>
      </w:r>
      <w:r w:rsidRPr="001911DA">
        <w:rPr>
          <w:rFonts w:asciiTheme="majorHAnsi" w:eastAsia="Times New Roman" w:hAnsiTheme="majorHAnsi" w:cstheme="majorHAnsi"/>
          <w:b/>
          <w:bCs/>
          <w:lang w:eastAsia="vi-VN"/>
        </w:rPr>
        <w:t xml:space="preserve"> THÁNG NĂM 2026</w:t>
      </w:r>
    </w:p>
    <w:p w14:paraId="6918F5AB" w14:textId="77777777" w:rsidR="001911DA" w:rsidRPr="001911DA" w:rsidRDefault="001911DA" w:rsidP="00581AE9">
      <w:pPr>
        <w:spacing w:before="100" w:after="100" w:line="240" w:lineRule="auto"/>
        <w:ind w:firstLine="720"/>
        <w:jc w:val="both"/>
        <w:outlineLvl w:val="2"/>
        <w:rPr>
          <w:rFonts w:asciiTheme="majorHAnsi" w:eastAsia="Times New Roman" w:hAnsiTheme="majorHAnsi" w:cstheme="majorHAnsi"/>
          <w:b/>
          <w:bCs/>
          <w:lang w:eastAsia="vi-VN"/>
        </w:rPr>
      </w:pPr>
      <w:r w:rsidRPr="001911DA">
        <w:rPr>
          <w:rFonts w:asciiTheme="majorHAnsi" w:eastAsia="Times New Roman" w:hAnsiTheme="majorHAnsi" w:cstheme="majorHAnsi"/>
          <w:b/>
          <w:bCs/>
          <w:lang w:eastAsia="vi-VN"/>
        </w:rPr>
        <w:t>1. Tình hình thực hiện kế hoạch vốn</w:t>
      </w:r>
    </w:p>
    <w:p w14:paraId="7D958140" w14:textId="0EBE335A" w:rsidR="001911DA" w:rsidRPr="00C33A22" w:rsidRDefault="001911DA" w:rsidP="00581AE9">
      <w:pPr>
        <w:spacing w:before="100" w:after="100" w:line="240" w:lineRule="auto"/>
        <w:ind w:firstLine="720"/>
        <w:jc w:val="both"/>
        <w:rPr>
          <w:rFonts w:asciiTheme="majorHAnsi" w:eastAsia="Times New Roman" w:hAnsiTheme="majorHAnsi" w:cstheme="majorHAnsi"/>
          <w:spacing w:val="-4"/>
          <w:lang w:eastAsia="vi-VN"/>
        </w:rPr>
      </w:pPr>
      <w:r w:rsidRPr="00C33A22">
        <w:rPr>
          <w:rFonts w:asciiTheme="majorHAnsi" w:eastAsia="Times New Roman" w:hAnsiTheme="majorHAnsi" w:cstheme="majorHAnsi"/>
          <w:spacing w:val="-4"/>
          <w:lang w:eastAsia="vi-VN"/>
        </w:rPr>
        <w:lastRenderedPageBreak/>
        <w:t xml:space="preserve">Trong năm 2026, </w:t>
      </w:r>
      <w:r w:rsidR="00C7562F" w:rsidRPr="00C33A22">
        <w:rPr>
          <w:rFonts w:asciiTheme="majorHAnsi" w:eastAsia="Times New Roman" w:hAnsiTheme="majorHAnsi" w:cstheme="majorHAnsi"/>
          <w:spacing w:val="-4"/>
          <w:lang w:eastAsia="vi-VN"/>
        </w:rPr>
        <w:t>UBND</w:t>
      </w:r>
      <w:r w:rsidR="005E4A44" w:rsidRPr="00C33A22">
        <w:rPr>
          <w:rFonts w:asciiTheme="majorHAnsi" w:eastAsia="Times New Roman" w:hAnsiTheme="majorHAnsi" w:cstheme="majorHAnsi"/>
          <w:spacing w:val="-4"/>
          <w:lang w:eastAsia="vi-VN"/>
        </w:rPr>
        <w:t xml:space="preserve"> xã</w:t>
      </w:r>
      <w:r w:rsidRPr="00C33A22">
        <w:rPr>
          <w:rFonts w:asciiTheme="majorHAnsi" w:eastAsia="Times New Roman" w:hAnsiTheme="majorHAnsi" w:cstheme="majorHAnsi"/>
          <w:spacing w:val="-4"/>
          <w:lang w:eastAsia="vi-VN"/>
        </w:rPr>
        <w:t xml:space="preserve"> Sính Phình triển khai các nhiệm vụ đầu tư công và các Chương trình mục tiêu quốc gia theo kế hoạch được cấp có thẩm quyền giao.</w:t>
      </w:r>
    </w:p>
    <w:p w14:paraId="6B8C762C" w14:textId="77777777" w:rsidR="001911DA" w:rsidRPr="001911DA"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lang w:eastAsia="vi-VN"/>
        </w:rPr>
        <w:t>Việc phân bổ và tổ chức thực hiện vốn được gắn với tiến độ thực hiện từng nhiệm vụ, dự án và khả năng cân đối nguồn vốn; ưu tiên các nhiệm vụ đã đủ điều kiện triển khai, các công trình phục vụ trực tiếp đời sống nhân dân và phát triển cơ sở hạ tầng trên địa bàn.</w:t>
      </w:r>
    </w:p>
    <w:p w14:paraId="069E74FE" w14:textId="64FE4A46" w:rsidR="001911DA" w:rsidRPr="001911DA"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lang w:eastAsia="vi-VN"/>
        </w:rPr>
        <w:t xml:space="preserve">Đối với nguồn vốn Chương trình mục tiêu quốc gia phát triển văn hóa, </w:t>
      </w:r>
      <w:r w:rsidR="00C7562F">
        <w:rPr>
          <w:rFonts w:asciiTheme="majorHAnsi" w:eastAsia="Times New Roman" w:hAnsiTheme="majorHAnsi" w:cstheme="majorHAnsi"/>
          <w:lang w:eastAsia="vi-VN"/>
        </w:rPr>
        <w:t>UBND</w:t>
      </w:r>
      <w:r w:rsidR="005E4A44" w:rsidRPr="00C30309">
        <w:rPr>
          <w:rFonts w:asciiTheme="majorHAnsi" w:eastAsia="Times New Roman" w:hAnsiTheme="majorHAnsi" w:cstheme="majorHAnsi"/>
          <w:lang w:eastAsia="vi-VN"/>
        </w:rPr>
        <w:t xml:space="preserve"> xã</w:t>
      </w:r>
      <w:r w:rsidRPr="001911DA">
        <w:rPr>
          <w:rFonts w:asciiTheme="majorHAnsi" w:eastAsia="Times New Roman" w:hAnsiTheme="majorHAnsi" w:cstheme="majorHAnsi"/>
          <w:lang w:eastAsia="vi-VN"/>
        </w:rPr>
        <w:t xml:space="preserve"> đã </w:t>
      </w:r>
      <w:r w:rsidR="00581AE9">
        <w:rPr>
          <w:rFonts w:asciiTheme="majorHAnsi" w:eastAsia="Times New Roman" w:hAnsiTheme="majorHAnsi" w:cstheme="majorHAnsi"/>
          <w:lang w:val="en-US" w:eastAsia="vi-VN"/>
        </w:rPr>
        <w:t xml:space="preserve">chỉ đạo </w:t>
      </w:r>
      <w:r w:rsidRPr="001911DA">
        <w:rPr>
          <w:rFonts w:asciiTheme="majorHAnsi" w:eastAsia="Times New Roman" w:hAnsiTheme="majorHAnsi" w:cstheme="majorHAnsi"/>
          <w:lang w:eastAsia="vi-VN"/>
        </w:rPr>
        <w:t xml:space="preserve">tổ chức thực hiện các thủ tục đầu tư theo quy định. Trong đó, dự án </w:t>
      </w:r>
      <w:r w:rsidRPr="00C30309">
        <w:rPr>
          <w:rFonts w:asciiTheme="majorHAnsi" w:eastAsia="Times New Roman" w:hAnsiTheme="majorHAnsi" w:cstheme="majorHAnsi"/>
          <w:bCs/>
          <w:lang w:eastAsia="vi-VN"/>
        </w:rPr>
        <w:t>Xây dựng Nhà văn hóa - Sân thể thao thôn Háng Đề Dê, xã Sính Phình, tỉnh Điện Biên</w:t>
      </w:r>
      <w:r w:rsidRPr="001911DA">
        <w:rPr>
          <w:rFonts w:asciiTheme="majorHAnsi" w:eastAsia="Times New Roman" w:hAnsiTheme="majorHAnsi" w:cstheme="majorHAnsi"/>
          <w:lang w:eastAsia="vi-VN"/>
        </w:rPr>
        <w:t xml:space="preserve"> đã được hoàn thiện hồ sơ và phê duyệt dự án.</w:t>
      </w:r>
    </w:p>
    <w:p w14:paraId="07FAE342" w14:textId="77777777" w:rsidR="001C41C0" w:rsidRPr="00C30309"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lang w:eastAsia="vi-VN"/>
        </w:rPr>
        <w:t>Dự án thuộc nhóm C, công trình dân dụng cấp III; địa điểm xây dựng tại thôn Háng Đề Dê, xã Sính Phình. Chủ đầu tư là Phòng Kinh tế xã Sính Phình.</w:t>
      </w:r>
    </w:p>
    <w:p w14:paraId="3EED0A2F" w14:textId="77777777" w:rsidR="001911DA" w:rsidRPr="001911DA"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lang w:eastAsia="vi-VN"/>
        </w:rPr>
        <w:t xml:space="preserve">Tổng mức đầu tư dự án là </w:t>
      </w:r>
      <w:r w:rsidRPr="00C30309">
        <w:rPr>
          <w:rFonts w:asciiTheme="majorHAnsi" w:eastAsia="Times New Roman" w:hAnsiTheme="majorHAnsi" w:cstheme="majorHAnsi"/>
          <w:bCs/>
          <w:lang w:eastAsia="vi-VN"/>
        </w:rPr>
        <w:t>2.690.000.000 đồng</w:t>
      </w:r>
      <w:r w:rsidRPr="001911DA">
        <w:rPr>
          <w:rFonts w:asciiTheme="majorHAnsi" w:eastAsia="Times New Roman" w:hAnsiTheme="majorHAnsi" w:cstheme="majorHAnsi"/>
          <w:lang w:eastAsia="vi-VN"/>
        </w:rPr>
        <w:t>, gồm:</w:t>
      </w:r>
    </w:p>
    <w:p w14:paraId="26AC7130" w14:textId="77777777" w:rsidR="001911DA" w:rsidRPr="001911DA" w:rsidRDefault="001C41C0" w:rsidP="00581AE9">
      <w:pPr>
        <w:spacing w:before="100" w:after="100" w:line="240" w:lineRule="auto"/>
        <w:ind w:left="720"/>
        <w:jc w:val="both"/>
        <w:rPr>
          <w:rFonts w:asciiTheme="majorHAnsi" w:eastAsia="Times New Roman" w:hAnsiTheme="majorHAnsi" w:cstheme="majorHAnsi"/>
          <w:lang w:eastAsia="vi-VN"/>
        </w:rPr>
      </w:pPr>
      <w:r w:rsidRPr="00C30309">
        <w:rPr>
          <w:rFonts w:asciiTheme="majorHAnsi" w:eastAsia="Times New Roman" w:hAnsiTheme="majorHAnsi" w:cstheme="majorHAnsi"/>
          <w:lang w:val="en-US" w:eastAsia="vi-VN"/>
        </w:rPr>
        <w:t xml:space="preserve">- </w:t>
      </w:r>
      <w:r w:rsidR="001911DA" w:rsidRPr="001911DA">
        <w:rPr>
          <w:rFonts w:asciiTheme="majorHAnsi" w:eastAsia="Times New Roman" w:hAnsiTheme="majorHAnsi" w:cstheme="majorHAnsi"/>
          <w:lang w:eastAsia="vi-VN"/>
        </w:rPr>
        <w:t xml:space="preserve">Chi phí xây dựng: </w:t>
      </w:r>
      <w:r w:rsidR="001911DA" w:rsidRPr="00C30309">
        <w:rPr>
          <w:rFonts w:asciiTheme="majorHAnsi" w:eastAsia="Times New Roman" w:hAnsiTheme="majorHAnsi" w:cstheme="majorHAnsi"/>
          <w:bCs/>
          <w:lang w:eastAsia="vi-VN"/>
        </w:rPr>
        <w:t>2.085.775.981 đồng</w:t>
      </w:r>
      <w:r w:rsidR="001911DA" w:rsidRPr="001911DA">
        <w:rPr>
          <w:rFonts w:asciiTheme="majorHAnsi" w:eastAsia="Times New Roman" w:hAnsiTheme="majorHAnsi" w:cstheme="majorHAnsi"/>
          <w:lang w:eastAsia="vi-VN"/>
        </w:rPr>
        <w:t>;</w:t>
      </w:r>
    </w:p>
    <w:p w14:paraId="407EF62F" w14:textId="77777777" w:rsidR="001911DA" w:rsidRPr="001911DA" w:rsidRDefault="001C41C0" w:rsidP="00581AE9">
      <w:pPr>
        <w:spacing w:before="100" w:after="100" w:line="240" w:lineRule="auto"/>
        <w:ind w:left="720"/>
        <w:jc w:val="both"/>
        <w:rPr>
          <w:rFonts w:asciiTheme="majorHAnsi" w:eastAsia="Times New Roman" w:hAnsiTheme="majorHAnsi" w:cstheme="majorHAnsi"/>
          <w:lang w:eastAsia="vi-VN"/>
        </w:rPr>
      </w:pPr>
      <w:r w:rsidRPr="00C30309">
        <w:rPr>
          <w:rFonts w:asciiTheme="majorHAnsi" w:eastAsia="Times New Roman" w:hAnsiTheme="majorHAnsi" w:cstheme="majorHAnsi"/>
          <w:lang w:val="en-US" w:eastAsia="vi-VN"/>
        </w:rPr>
        <w:t xml:space="preserve">- </w:t>
      </w:r>
      <w:r w:rsidR="001911DA" w:rsidRPr="001911DA">
        <w:rPr>
          <w:rFonts w:asciiTheme="majorHAnsi" w:eastAsia="Times New Roman" w:hAnsiTheme="majorHAnsi" w:cstheme="majorHAnsi"/>
          <w:lang w:eastAsia="vi-VN"/>
        </w:rPr>
        <w:t xml:space="preserve">Chi phí thiết bị: </w:t>
      </w:r>
      <w:r w:rsidR="001911DA" w:rsidRPr="00C30309">
        <w:rPr>
          <w:rFonts w:asciiTheme="majorHAnsi" w:eastAsia="Times New Roman" w:hAnsiTheme="majorHAnsi" w:cstheme="majorHAnsi"/>
          <w:bCs/>
          <w:lang w:eastAsia="vi-VN"/>
        </w:rPr>
        <w:t>258.259.050 đồng</w:t>
      </w:r>
      <w:r w:rsidR="001911DA" w:rsidRPr="001911DA">
        <w:rPr>
          <w:rFonts w:asciiTheme="majorHAnsi" w:eastAsia="Times New Roman" w:hAnsiTheme="majorHAnsi" w:cstheme="majorHAnsi"/>
          <w:lang w:eastAsia="vi-VN"/>
        </w:rPr>
        <w:t>;</w:t>
      </w:r>
    </w:p>
    <w:p w14:paraId="61B7484E" w14:textId="77777777" w:rsidR="001911DA" w:rsidRPr="001911DA" w:rsidRDefault="001C41C0" w:rsidP="00581AE9">
      <w:pPr>
        <w:spacing w:before="100" w:after="100" w:line="240" w:lineRule="auto"/>
        <w:ind w:left="720"/>
        <w:jc w:val="both"/>
        <w:rPr>
          <w:rFonts w:asciiTheme="majorHAnsi" w:eastAsia="Times New Roman" w:hAnsiTheme="majorHAnsi" w:cstheme="majorHAnsi"/>
          <w:lang w:eastAsia="vi-VN"/>
        </w:rPr>
      </w:pPr>
      <w:r w:rsidRPr="00C30309">
        <w:rPr>
          <w:rFonts w:asciiTheme="majorHAnsi" w:eastAsia="Times New Roman" w:hAnsiTheme="majorHAnsi" w:cstheme="majorHAnsi"/>
          <w:lang w:val="en-US" w:eastAsia="vi-VN"/>
        </w:rPr>
        <w:t xml:space="preserve">- </w:t>
      </w:r>
      <w:r w:rsidR="001911DA" w:rsidRPr="001911DA">
        <w:rPr>
          <w:rFonts w:asciiTheme="majorHAnsi" w:eastAsia="Times New Roman" w:hAnsiTheme="majorHAnsi" w:cstheme="majorHAnsi"/>
          <w:lang w:eastAsia="vi-VN"/>
        </w:rPr>
        <w:t xml:space="preserve">Chi phí quản lý dự án: </w:t>
      </w:r>
      <w:r w:rsidR="001911DA" w:rsidRPr="00C30309">
        <w:rPr>
          <w:rFonts w:asciiTheme="majorHAnsi" w:eastAsia="Times New Roman" w:hAnsiTheme="majorHAnsi" w:cstheme="majorHAnsi"/>
          <w:bCs/>
          <w:lang w:eastAsia="vi-VN"/>
        </w:rPr>
        <w:t>96.531.075 đồng</w:t>
      </w:r>
      <w:r w:rsidR="001911DA" w:rsidRPr="001911DA">
        <w:rPr>
          <w:rFonts w:asciiTheme="majorHAnsi" w:eastAsia="Times New Roman" w:hAnsiTheme="majorHAnsi" w:cstheme="majorHAnsi"/>
          <w:lang w:eastAsia="vi-VN"/>
        </w:rPr>
        <w:t>;</w:t>
      </w:r>
    </w:p>
    <w:p w14:paraId="4F5DD35E" w14:textId="77777777" w:rsidR="001911DA" w:rsidRPr="001911DA" w:rsidRDefault="001C41C0" w:rsidP="00581AE9">
      <w:pPr>
        <w:spacing w:before="100" w:after="100" w:line="240" w:lineRule="auto"/>
        <w:ind w:left="720"/>
        <w:jc w:val="both"/>
        <w:rPr>
          <w:rFonts w:asciiTheme="majorHAnsi" w:eastAsia="Times New Roman" w:hAnsiTheme="majorHAnsi" w:cstheme="majorHAnsi"/>
          <w:lang w:eastAsia="vi-VN"/>
        </w:rPr>
      </w:pPr>
      <w:r w:rsidRPr="00C30309">
        <w:rPr>
          <w:rFonts w:asciiTheme="majorHAnsi" w:eastAsia="Times New Roman" w:hAnsiTheme="majorHAnsi" w:cstheme="majorHAnsi"/>
          <w:lang w:val="en-US" w:eastAsia="vi-VN"/>
        </w:rPr>
        <w:t xml:space="preserve">- </w:t>
      </w:r>
      <w:r w:rsidR="001911DA" w:rsidRPr="001911DA">
        <w:rPr>
          <w:rFonts w:asciiTheme="majorHAnsi" w:eastAsia="Times New Roman" w:hAnsiTheme="majorHAnsi" w:cstheme="majorHAnsi"/>
          <w:lang w:eastAsia="vi-VN"/>
        </w:rPr>
        <w:t xml:space="preserve">Chi phí tư vấn đầu tư xây dựng: </w:t>
      </w:r>
      <w:r w:rsidR="001911DA" w:rsidRPr="00C30309">
        <w:rPr>
          <w:rFonts w:asciiTheme="majorHAnsi" w:eastAsia="Times New Roman" w:hAnsiTheme="majorHAnsi" w:cstheme="majorHAnsi"/>
          <w:bCs/>
          <w:lang w:eastAsia="vi-VN"/>
        </w:rPr>
        <w:t>225.142.311 đồng</w:t>
      </w:r>
      <w:r w:rsidR="001911DA" w:rsidRPr="001911DA">
        <w:rPr>
          <w:rFonts w:asciiTheme="majorHAnsi" w:eastAsia="Times New Roman" w:hAnsiTheme="majorHAnsi" w:cstheme="majorHAnsi"/>
          <w:lang w:eastAsia="vi-VN"/>
        </w:rPr>
        <w:t>;</w:t>
      </w:r>
    </w:p>
    <w:p w14:paraId="5D82A0BA" w14:textId="77777777" w:rsidR="001911DA" w:rsidRPr="001911DA" w:rsidRDefault="001C41C0" w:rsidP="00581AE9">
      <w:pPr>
        <w:spacing w:before="100" w:after="100" w:line="240" w:lineRule="auto"/>
        <w:ind w:left="720"/>
        <w:jc w:val="both"/>
        <w:rPr>
          <w:rFonts w:asciiTheme="majorHAnsi" w:eastAsia="Times New Roman" w:hAnsiTheme="majorHAnsi" w:cstheme="majorHAnsi"/>
          <w:lang w:eastAsia="vi-VN"/>
        </w:rPr>
      </w:pPr>
      <w:r w:rsidRPr="00C30309">
        <w:rPr>
          <w:rFonts w:asciiTheme="majorHAnsi" w:eastAsia="Times New Roman" w:hAnsiTheme="majorHAnsi" w:cstheme="majorHAnsi"/>
          <w:lang w:val="en-US" w:eastAsia="vi-VN"/>
        </w:rPr>
        <w:t xml:space="preserve">- </w:t>
      </w:r>
      <w:r w:rsidR="001911DA" w:rsidRPr="001911DA">
        <w:rPr>
          <w:rFonts w:asciiTheme="majorHAnsi" w:eastAsia="Times New Roman" w:hAnsiTheme="majorHAnsi" w:cstheme="majorHAnsi"/>
          <w:lang w:eastAsia="vi-VN"/>
        </w:rPr>
        <w:t xml:space="preserve">Chi phí khác: </w:t>
      </w:r>
      <w:r w:rsidR="001911DA" w:rsidRPr="00C30309">
        <w:rPr>
          <w:rFonts w:asciiTheme="majorHAnsi" w:eastAsia="Times New Roman" w:hAnsiTheme="majorHAnsi" w:cstheme="majorHAnsi"/>
          <w:bCs/>
          <w:lang w:eastAsia="vi-VN"/>
        </w:rPr>
        <w:t>15.833.000 đồng</w:t>
      </w:r>
      <w:r w:rsidR="001911DA" w:rsidRPr="001911DA">
        <w:rPr>
          <w:rFonts w:asciiTheme="majorHAnsi" w:eastAsia="Times New Roman" w:hAnsiTheme="majorHAnsi" w:cstheme="majorHAnsi"/>
          <w:lang w:eastAsia="vi-VN"/>
        </w:rPr>
        <w:t>;</w:t>
      </w:r>
    </w:p>
    <w:p w14:paraId="775CE8C4" w14:textId="77777777" w:rsidR="001C41C0" w:rsidRPr="00C30309" w:rsidRDefault="001C41C0" w:rsidP="00581AE9">
      <w:pPr>
        <w:spacing w:before="100" w:after="100" w:line="240" w:lineRule="auto"/>
        <w:ind w:left="720"/>
        <w:jc w:val="both"/>
        <w:rPr>
          <w:rFonts w:asciiTheme="majorHAnsi" w:eastAsia="Times New Roman" w:hAnsiTheme="majorHAnsi" w:cstheme="majorHAnsi"/>
          <w:lang w:val="en-US" w:eastAsia="vi-VN"/>
        </w:rPr>
      </w:pPr>
      <w:r w:rsidRPr="00C30309">
        <w:rPr>
          <w:rFonts w:asciiTheme="majorHAnsi" w:eastAsia="Times New Roman" w:hAnsiTheme="majorHAnsi" w:cstheme="majorHAnsi"/>
          <w:lang w:val="en-US" w:eastAsia="vi-VN"/>
        </w:rPr>
        <w:t xml:space="preserve">- </w:t>
      </w:r>
      <w:r w:rsidR="001911DA" w:rsidRPr="001911DA">
        <w:rPr>
          <w:rFonts w:asciiTheme="majorHAnsi" w:eastAsia="Times New Roman" w:hAnsiTheme="majorHAnsi" w:cstheme="majorHAnsi"/>
          <w:lang w:eastAsia="vi-VN"/>
        </w:rPr>
        <w:t xml:space="preserve">Chi phí dự phòng: </w:t>
      </w:r>
      <w:r w:rsidR="001911DA" w:rsidRPr="00C30309">
        <w:rPr>
          <w:rFonts w:asciiTheme="majorHAnsi" w:eastAsia="Times New Roman" w:hAnsiTheme="majorHAnsi" w:cstheme="majorHAnsi"/>
          <w:bCs/>
          <w:lang w:eastAsia="vi-VN"/>
        </w:rPr>
        <w:t>8.458.583 đồng</w:t>
      </w:r>
      <w:r w:rsidR="001911DA" w:rsidRPr="001911DA">
        <w:rPr>
          <w:rFonts w:asciiTheme="majorHAnsi" w:eastAsia="Times New Roman" w:hAnsiTheme="majorHAnsi" w:cstheme="majorHAnsi"/>
          <w:lang w:eastAsia="vi-VN"/>
        </w:rPr>
        <w:t>.</w:t>
      </w:r>
    </w:p>
    <w:p w14:paraId="425AA84E" w14:textId="77777777" w:rsidR="001C41C0" w:rsidRPr="00C30309"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lang w:eastAsia="vi-VN"/>
        </w:rPr>
        <w:t xml:space="preserve">Nguồn vốn thực hiện dự án là </w:t>
      </w:r>
      <w:r w:rsidRPr="00C30309">
        <w:rPr>
          <w:rFonts w:asciiTheme="majorHAnsi" w:eastAsia="Times New Roman" w:hAnsiTheme="majorHAnsi" w:cstheme="majorHAnsi"/>
          <w:bCs/>
          <w:lang w:eastAsia="vi-VN"/>
        </w:rPr>
        <w:t>Chương trình mục tiêu quốc gia về phát triển văn hóa giai đoạn 2025-2035, giai đoạn I từ năm 2025 đến năm 2030 và nguồn vốn đối ứng hợp pháp khác</w:t>
      </w:r>
      <w:r w:rsidRPr="001911DA">
        <w:rPr>
          <w:rFonts w:asciiTheme="majorHAnsi" w:eastAsia="Times New Roman" w:hAnsiTheme="majorHAnsi" w:cstheme="majorHAnsi"/>
          <w:lang w:eastAsia="vi-VN"/>
        </w:rPr>
        <w:t>.</w:t>
      </w:r>
    </w:p>
    <w:p w14:paraId="2AF790FA" w14:textId="77777777"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b/>
          <w:bCs/>
          <w:lang w:eastAsia="vi-VN"/>
        </w:rPr>
        <w:t>2. Kết quả thực hiện, giải ngân</w:t>
      </w:r>
    </w:p>
    <w:p w14:paraId="76819C16" w14:textId="0A238FC1" w:rsidR="001C41C0" w:rsidRPr="00C33A22" w:rsidRDefault="001911DA" w:rsidP="00581AE9">
      <w:pPr>
        <w:spacing w:before="100" w:after="100" w:line="240" w:lineRule="auto"/>
        <w:ind w:firstLine="720"/>
        <w:jc w:val="both"/>
        <w:rPr>
          <w:rFonts w:asciiTheme="majorHAnsi" w:eastAsia="Times New Roman" w:hAnsiTheme="majorHAnsi" w:cstheme="majorHAnsi"/>
          <w:spacing w:val="-4"/>
          <w:lang w:eastAsia="vi-VN"/>
        </w:rPr>
      </w:pPr>
      <w:r w:rsidRPr="00C33A22">
        <w:rPr>
          <w:rFonts w:asciiTheme="majorHAnsi" w:eastAsia="Times New Roman" w:hAnsiTheme="majorHAnsi" w:cstheme="majorHAnsi"/>
          <w:spacing w:val="-4"/>
          <w:lang w:eastAsia="vi-VN"/>
        </w:rPr>
        <w:t xml:space="preserve">Trong </w:t>
      </w:r>
      <w:r w:rsidR="00C33A22" w:rsidRPr="00C33A22">
        <w:rPr>
          <w:rFonts w:asciiTheme="majorHAnsi" w:eastAsia="Times New Roman" w:hAnsiTheme="majorHAnsi" w:cstheme="majorHAnsi"/>
          <w:spacing w:val="-4"/>
          <w:lang w:val="en-US" w:eastAsia="vi-VN"/>
        </w:rPr>
        <w:t>10</w:t>
      </w:r>
      <w:r w:rsidRPr="00C33A22">
        <w:rPr>
          <w:rFonts w:asciiTheme="majorHAnsi" w:eastAsia="Times New Roman" w:hAnsiTheme="majorHAnsi" w:cstheme="majorHAnsi"/>
          <w:spacing w:val="-4"/>
          <w:lang w:eastAsia="vi-VN"/>
        </w:rPr>
        <w:t xml:space="preserve"> tháng đầu năm, </w:t>
      </w:r>
      <w:r w:rsidR="00C7562F" w:rsidRPr="00C33A22">
        <w:rPr>
          <w:rFonts w:asciiTheme="majorHAnsi" w:eastAsia="Times New Roman" w:hAnsiTheme="majorHAnsi" w:cstheme="majorHAnsi"/>
          <w:spacing w:val="-4"/>
          <w:lang w:eastAsia="vi-VN"/>
        </w:rPr>
        <w:t>UBND</w:t>
      </w:r>
      <w:r w:rsidR="005E4A44" w:rsidRPr="00C33A22">
        <w:rPr>
          <w:rFonts w:asciiTheme="majorHAnsi" w:eastAsia="Times New Roman" w:hAnsiTheme="majorHAnsi" w:cstheme="majorHAnsi"/>
          <w:spacing w:val="-4"/>
          <w:lang w:eastAsia="vi-VN"/>
        </w:rPr>
        <w:t xml:space="preserve"> xã</w:t>
      </w:r>
      <w:r w:rsidRPr="00C33A22">
        <w:rPr>
          <w:rFonts w:asciiTheme="majorHAnsi" w:eastAsia="Times New Roman" w:hAnsiTheme="majorHAnsi" w:cstheme="majorHAnsi"/>
          <w:spacing w:val="-4"/>
          <w:lang w:eastAsia="vi-VN"/>
        </w:rPr>
        <w:t xml:space="preserve"> đã tập trung hoàn thiện các thủ tục pháp lý, hồ sơ đầu tư và tổ chức triển khai các nhiệm vụ thuộc kế hoạch vốn năm 2026.</w:t>
      </w:r>
    </w:p>
    <w:p w14:paraId="654DECF4" w14:textId="77777777"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lang w:eastAsia="vi-VN"/>
        </w:rPr>
        <w:t>Đối với dự án Nhà văn hóa - Sân thể thao thôn Háng Đề Dê, Quyết định phê duyệt dự án được ban hành trong tháng 9/2026. Theo quyết định, giai đoạn chuẩn bị dự án thực hiện trong năm 2026; giai đoạn thực hiện và kết thúc dự án dự kiến trong năm 2026-2027.</w:t>
      </w:r>
    </w:p>
    <w:p w14:paraId="79883B4E" w14:textId="0F127441"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lang w:eastAsia="vi-VN"/>
        </w:rPr>
        <w:t xml:space="preserve">Do dự án mới hoàn thành thủ tục phê duyệt trong tháng </w:t>
      </w:r>
      <w:r w:rsidR="00C33A22">
        <w:rPr>
          <w:rFonts w:asciiTheme="majorHAnsi" w:eastAsia="Times New Roman" w:hAnsiTheme="majorHAnsi" w:cstheme="majorHAnsi"/>
          <w:lang w:val="en-US" w:eastAsia="vi-VN"/>
        </w:rPr>
        <w:t>9</w:t>
      </w:r>
      <w:r w:rsidRPr="001911DA">
        <w:rPr>
          <w:rFonts w:asciiTheme="majorHAnsi" w:eastAsia="Times New Roman" w:hAnsiTheme="majorHAnsi" w:cstheme="majorHAnsi"/>
          <w:lang w:eastAsia="vi-VN"/>
        </w:rPr>
        <w:t>/2026 nên trọng tâm trong thời gian còn lại của năm là hoàn thiện các bước tiếp theo, tổ chức lựa chọn nhà thầu, triển khai thi công và thực hiện thanh toán, giải ngân theo khối lượng hoàn thành và kế hoạch vốn được giao.</w:t>
      </w:r>
    </w:p>
    <w:p w14:paraId="7A582A66" w14:textId="54489F48" w:rsidR="00493D35" w:rsidRDefault="00537338" w:rsidP="00581AE9">
      <w:pPr>
        <w:spacing w:before="100" w:after="100" w:line="240" w:lineRule="auto"/>
        <w:ind w:firstLine="720"/>
        <w:jc w:val="both"/>
        <w:rPr>
          <w:rFonts w:asciiTheme="majorHAnsi" w:eastAsia="Times New Roman" w:hAnsiTheme="majorHAnsi" w:cstheme="majorHAnsi"/>
          <w:lang w:val="en-US" w:eastAsia="vi-VN"/>
        </w:rPr>
      </w:pPr>
      <w:r>
        <w:rPr>
          <w:rFonts w:asciiTheme="majorHAnsi" w:eastAsia="Times New Roman" w:hAnsiTheme="majorHAnsi" w:cstheme="majorHAnsi"/>
          <w:lang w:val="en-US" w:eastAsia="vi-VN"/>
        </w:rPr>
        <w:t>Đến thời điểm hiện tại</w:t>
      </w:r>
      <w:r w:rsidR="00C30309">
        <w:rPr>
          <w:rFonts w:asciiTheme="majorHAnsi" w:eastAsia="Times New Roman" w:hAnsiTheme="majorHAnsi" w:cstheme="majorHAnsi"/>
          <w:lang w:val="en-US" w:eastAsia="vi-VN"/>
        </w:rPr>
        <w:t xml:space="preserve"> </w:t>
      </w:r>
      <w:r>
        <w:rPr>
          <w:rFonts w:asciiTheme="majorHAnsi" w:eastAsia="Times New Roman" w:hAnsiTheme="majorHAnsi" w:cstheme="majorHAnsi"/>
          <w:lang w:val="en-US" w:eastAsia="vi-VN"/>
        </w:rPr>
        <w:t xml:space="preserve">đã </w:t>
      </w:r>
      <w:r w:rsidR="00C30309">
        <w:rPr>
          <w:rFonts w:asciiTheme="majorHAnsi" w:eastAsia="Times New Roman" w:hAnsiTheme="majorHAnsi" w:cstheme="majorHAnsi"/>
          <w:lang w:val="en-US" w:eastAsia="vi-VN"/>
        </w:rPr>
        <w:t>thực hiện</w:t>
      </w:r>
      <w:r w:rsidR="00493D35">
        <w:rPr>
          <w:rFonts w:asciiTheme="majorHAnsi" w:eastAsia="Times New Roman" w:hAnsiTheme="majorHAnsi" w:cstheme="majorHAnsi"/>
          <w:lang w:val="en-US" w:eastAsia="vi-VN"/>
        </w:rPr>
        <w:t xml:space="preserve"> giải ngân</w:t>
      </w:r>
      <w:r w:rsidR="00A82216">
        <w:rPr>
          <w:rFonts w:asciiTheme="majorHAnsi" w:eastAsia="Times New Roman" w:hAnsiTheme="majorHAnsi" w:cstheme="majorHAnsi"/>
          <w:lang w:val="en-US" w:eastAsia="vi-VN"/>
        </w:rPr>
        <w:t xml:space="preserve"> và tạm ứng một số chi phí đã đủ </w:t>
      </w:r>
      <w:r w:rsidR="0084162A">
        <w:rPr>
          <w:rFonts w:asciiTheme="majorHAnsi" w:eastAsia="Times New Roman" w:hAnsiTheme="majorHAnsi" w:cstheme="majorHAnsi"/>
          <w:lang w:val="en-US" w:eastAsia="vi-VN"/>
        </w:rPr>
        <w:t>điều kiện và hồ sơ,</w:t>
      </w:r>
      <w:r w:rsidR="00493D35">
        <w:rPr>
          <w:rFonts w:asciiTheme="majorHAnsi" w:eastAsia="Times New Roman" w:hAnsiTheme="majorHAnsi" w:cstheme="majorHAnsi"/>
          <w:lang w:val="en-US" w:eastAsia="vi-VN"/>
        </w:rPr>
        <w:t xml:space="preserve"> với tổng số tiền:</w:t>
      </w:r>
      <w:r w:rsidR="00681F7D">
        <w:rPr>
          <w:rFonts w:asciiTheme="majorHAnsi" w:eastAsia="Times New Roman" w:hAnsiTheme="majorHAnsi" w:cstheme="majorHAnsi"/>
          <w:lang w:val="en-US" w:eastAsia="vi-VN"/>
        </w:rPr>
        <w:t xml:space="preserve"> </w:t>
      </w:r>
      <w:r w:rsidR="004C19EF" w:rsidRPr="004C19EF">
        <w:rPr>
          <w:rFonts w:asciiTheme="majorHAnsi" w:eastAsia="Times New Roman" w:hAnsiTheme="majorHAnsi" w:cstheme="majorHAnsi"/>
          <w:lang w:val="en-US" w:eastAsia="vi-VN"/>
        </w:rPr>
        <w:t>836.032.049</w:t>
      </w:r>
      <w:r w:rsidR="00F82905">
        <w:rPr>
          <w:rFonts w:asciiTheme="majorHAnsi" w:eastAsia="Times New Roman" w:hAnsiTheme="majorHAnsi" w:cstheme="majorHAnsi"/>
          <w:lang w:val="en-US" w:eastAsia="vi-VN"/>
        </w:rPr>
        <w:t xml:space="preserve"> triệu </w:t>
      </w:r>
      <w:r w:rsidR="00681F7D">
        <w:rPr>
          <w:rFonts w:asciiTheme="majorHAnsi" w:eastAsia="Times New Roman" w:hAnsiTheme="majorHAnsi" w:cstheme="majorHAnsi"/>
          <w:lang w:val="en-US" w:eastAsia="vi-VN"/>
        </w:rPr>
        <w:t>đồng/2.454</w:t>
      </w:r>
      <w:r w:rsidR="004C19EF">
        <w:rPr>
          <w:rFonts w:asciiTheme="majorHAnsi" w:eastAsia="Times New Roman" w:hAnsiTheme="majorHAnsi" w:cstheme="majorHAnsi"/>
          <w:lang w:val="en-US" w:eastAsia="vi-VN"/>
        </w:rPr>
        <w:t>.000.000</w:t>
      </w:r>
      <w:r w:rsidR="00F82905">
        <w:rPr>
          <w:rFonts w:asciiTheme="majorHAnsi" w:eastAsia="Times New Roman" w:hAnsiTheme="majorHAnsi" w:cstheme="majorHAnsi"/>
          <w:lang w:val="en-US" w:eastAsia="vi-VN"/>
        </w:rPr>
        <w:t xml:space="preserve"> triệu đồng</w:t>
      </w:r>
      <w:r w:rsidR="00681F7D">
        <w:rPr>
          <w:rFonts w:asciiTheme="majorHAnsi" w:eastAsia="Times New Roman" w:hAnsiTheme="majorHAnsi" w:cstheme="majorHAnsi"/>
          <w:lang w:val="en-US" w:eastAsia="vi-VN"/>
        </w:rPr>
        <w:t xml:space="preserve"> </w:t>
      </w:r>
      <w:r w:rsidR="00F82905">
        <w:rPr>
          <w:rFonts w:asciiTheme="majorHAnsi" w:eastAsia="Times New Roman" w:hAnsiTheme="majorHAnsi" w:cstheme="majorHAnsi"/>
          <w:lang w:val="en-US" w:eastAsia="vi-VN"/>
        </w:rPr>
        <w:t>(</w:t>
      </w:r>
      <w:r w:rsidR="00681F7D">
        <w:rPr>
          <w:rFonts w:asciiTheme="majorHAnsi" w:eastAsia="Times New Roman" w:hAnsiTheme="majorHAnsi" w:cstheme="majorHAnsi"/>
          <w:lang w:val="en-US" w:eastAsia="vi-VN"/>
        </w:rPr>
        <w:t>đạt 34% kế hoạch vốn năm 2026</w:t>
      </w:r>
      <w:r w:rsidR="00F82905">
        <w:rPr>
          <w:rFonts w:asciiTheme="majorHAnsi" w:eastAsia="Times New Roman" w:hAnsiTheme="majorHAnsi" w:cstheme="majorHAnsi"/>
          <w:lang w:val="en-US" w:eastAsia="vi-VN"/>
        </w:rPr>
        <w:t>)</w:t>
      </w:r>
      <w:r w:rsidR="00681F7D">
        <w:rPr>
          <w:rFonts w:asciiTheme="majorHAnsi" w:eastAsia="Times New Roman" w:hAnsiTheme="majorHAnsi" w:cstheme="majorHAnsi"/>
          <w:lang w:val="en-US" w:eastAsia="vi-VN"/>
        </w:rPr>
        <w:t>.</w:t>
      </w:r>
    </w:p>
    <w:p w14:paraId="571EB566" w14:textId="77777777"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b/>
          <w:bCs/>
          <w:lang w:eastAsia="vi-VN"/>
        </w:rPr>
        <w:t>3. Thực hiện các Chương trình mục tiêu quốc gia</w:t>
      </w:r>
    </w:p>
    <w:p w14:paraId="5021EA7D" w14:textId="37501C0D" w:rsidR="001C41C0" w:rsidRDefault="00C7562F" w:rsidP="00581AE9">
      <w:pPr>
        <w:spacing w:before="100" w:after="100" w:line="240" w:lineRule="auto"/>
        <w:ind w:firstLine="720"/>
        <w:jc w:val="both"/>
        <w:rPr>
          <w:rFonts w:asciiTheme="majorHAnsi" w:eastAsia="Times New Roman" w:hAnsiTheme="majorHAnsi" w:cstheme="majorHAnsi"/>
          <w:lang w:eastAsia="vi-VN"/>
        </w:rPr>
      </w:pPr>
      <w:r>
        <w:rPr>
          <w:rFonts w:asciiTheme="majorHAnsi" w:eastAsia="Times New Roman" w:hAnsiTheme="majorHAnsi" w:cstheme="majorHAnsi"/>
          <w:lang w:eastAsia="vi-VN"/>
        </w:rPr>
        <w:lastRenderedPageBreak/>
        <w:t>UBND</w:t>
      </w:r>
      <w:r w:rsidR="005E4A44">
        <w:rPr>
          <w:rFonts w:asciiTheme="majorHAnsi" w:eastAsia="Times New Roman" w:hAnsiTheme="majorHAnsi" w:cstheme="majorHAnsi"/>
          <w:lang w:eastAsia="vi-VN"/>
        </w:rPr>
        <w:t xml:space="preserve"> xã</w:t>
      </w:r>
      <w:r w:rsidR="001911DA" w:rsidRPr="001911DA">
        <w:rPr>
          <w:rFonts w:asciiTheme="majorHAnsi" w:eastAsia="Times New Roman" w:hAnsiTheme="majorHAnsi" w:cstheme="majorHAnsi"/>
          <w:lang w:eastAsia="vi-VN"/>
        </w:rPr>
        <w:t xml:space="preserve"> đã tập trung rà soát các nhiệm vụ thuộc các Chương trình mục tiêu quốc gia, xác định cơ quan chủ trì, đơn vị phối hợp và triển khai các bước thực hiện theo quy định.</w:t>
      </w:r>
    </w:p>
    <w:p w14:paraId="14DC28EB" w14:textId="29F348D0"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lang w:eastAsia="vi-VN"/>
        </w:rPr>
        <w:t>Việc quản lý, sử dụng kinh phí bảo đảm đúng mục tiêu, đúng nhiệm vụ, đúng đối tượng, trong phạm vi dự toán được giao và thực hiện thanh quyết toán theo quy định.</w:t>
      </w:r>
    </w:p>
    <w:p w14:paraId="5D1A8820" w14:textId="77777777"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b/>
          <w:bCs/>
          <w:lang w:eastAsia="vi-VN"/>
        </w:rPr>
        <w:t>III. ĐÁNH GIÁ KẾT QUẢ THỰC HIỆN</w:t>
      </w:r>
    </w:p>
    <w:p w14:paraId="5DE51BC6" w14:textId="77777777"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b/>
          <w:bCs/>
          <w:lang w:eastAsia="vi-VN"/>
        </w:rPr>
        <w:t>1. Kết quả đạt được</w:t>
      </w:r>
    </w:p>
    <w:p w14:paraId="39676734" w14:textId="3F97B04B" w:rsidR="001C41C0" w:rsidRPr="00581AE9" w:rsidRDefault="001911DA" w:rsidP="00581AE9">
      <w:pPr>
        <w:spacing w:before="100" w:after="100" w:line="240" w:lineRule="auto"/>
        <w:ind w:firstLine="720"/>
        <w:jc w:val="both"/>
        <w:rPr>
          <w:rFonts w:asciiTheme="majorHAnsi" w:eastAsia="Times New Roman" w:hAnsiTheme="majorHAnsi" w:cstheme="majorHAnsi"/>
          <w:spacing w:val="-4"/>
          <w:lang w:eastAsia="vi-VN"/>
        </w:rPr>
      </w:pPr>
      <w:r w:rsidRPr="00581AE9">
        <w:rPr>
          <w:rFonts w:asciiTheme="majorHAnsi" w:eastAsia="Times New Roman" w:hAnsiTheme="majorHAnsi" w:cstheme="majorHAnsi"/>
          <w:spacing w:val="-4"/>
          <w:lang w:eastAsia="vi-VN"/>
        </w:rPr>
        <w:t xml:space="preserve">Công tác chỉ đạo, điều hành kế hoạch đầu tư công và các Chương trình mục tiêu quốc gia được </w:t>
      </w:r>
      <w:r w:rsidR="00C7562F">
        <w:rPr>
          <w:rFonts w:asciiTheme="majorHAnsi" w:eastAsia="Times New Roman" w:hAnsiTheme="majorHAnsi" w:cstheme="majorHAnsi"/>
          <w:spacing w:val="-4"/>
          <w:lang w:eastAsia="vi-VN"/>
        </w:rPr>
        <w:t>UBND</w:t>
      </w:r>
      <w:r w:rsidR="005E4A44" w:rsidRPr="00581AE9">
        <w:rPr>
          <w:rFonts w:asciiTheme="majorHAnsi" w:eastAsia="Times New Roman" w:hAnsiTheme="majorHAnsi" w:cstheme="majorHAnsi"/>
          <w:spacing w:val="-4"/>
          <w:lang w:eastAsia="vi-VN"/>
        </w:rPr>
        <w:t xml:space="preserve"> xã</w:t>
      </w:r>
      <w:r w:rsidRPr="00581AE9">
        <w:rPr>
          <w:rFonts w:asciiTheme="majorHAnsi" w:eastAsia="Times New Roman" w:hAnsiTheme="majorHAnsi" w:cstheme="majorHAnsi"/>
          <w:spacing w:val="-4"/>
          <w:lang w:eastAsia="vi-VN"/>
        </w:rPr>
        <w:t xml:space="preserve"> quan tâm </w:t>
      </w:r>
      <w:r w:rsidR="00581AE9" w:rsidRPr="00581AE9">
        <w:rPr>
          <w:rFonts w:asciiTheme="majorHAnsi" w:eastAsia="Times New Roman" w:hAnsiTheme="majorHAnsi" w:cstheme="majorHAnsi"/>
          <w:spacing w:val="-4"/>
          <w:lang w:val="en-US" w:eastAsia="vi-VN"/>
        </w:rPr>
        <w:t xml:space="preserve">chỉ đạo </w:t>
      </w:r>
      <w:r w:rsidRPr="00581AE9">
        <w:rPr>
          <w:rFonts w:asciiTheme="majorHAnsi" w:eastAsia="Times New Roman" w:hAnsiTheme="majorHAnsi" w:cstheme="majorHAnsi"/>
          <w:spacing w:val="-4"/>
          <w:lang w:eastAsia="vi-VN"/>
        </w:rPr>
        <w:t>thực hiện ngay từ đầu năm.</w:t>
      </w:r>
    </w:p>
    <w:p w14:paraId="4EEEFB6C" w14:textId="77777777"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lang w:eastAsia="vi-VN"/>
        </w:rPr>
        <w:t>Các cơ quan chuyên môn đã chủ động tham mưu thực hiện các thủ tục đầu tư, từng bước tháo gỡ khó khăn trong quá trình tổ chức thực hiện.</w:t>
      </w:r>
    </w:p>
    <w:p w14:paraId="41304DA7" w14:textId="5D02E7AA"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lang w:eastAsia="vi-VN"/>
        </w:rPr>
        <w:t xml:space="preserve">Công tác chuẩn bị đầu tư được thực hiện theo đúng trình tự. Đối với dự án Nhà văn hóa - Sân thể thao thôn Háng Đề Dê, hồ sơ Báo cáo kinh tế - kỹ thuật đã được lập, thẩm tra, thẩm định và trình </w:t>
      </w:r>
      <w:r w:rsidR="005E4A44">
        <w:rPr>
          <w:rFonts w:asciiTheme="majorHAnsi" w:eastAsia="Times New Roman" w:hAnsiTheme="majorHAnsi" w:cstheme="majorHAnsi"/>
          <w:lang w:eastAsia="vi-VN"/>
        </w:rPr>
        <w:t>UBND xã</w:t>
      </w:r>
      <w:r w:rsidRPr="001911DA">
        <w:rPr>
          <w:rFonts w:asciiTheme="majorHAnsi" w:eastAsia="Times New Roman" w:hAnsiTheme="majorHAnsi" w:cstheme="majorHAnsi"/>
          <w:lang w:eastAsia="vi-VN"/>
        </w:rPr>
        <w:t xml:space="preserve"> phê duyệt. Quyết định phê duyệt đã xác định rõ quy mô, tổng mức đầu tư, nguồn vốn, tiến độ thực hiện và trách nhiệm của chủ đầu tư.</w:t>
      </w:r>
    </w:p>
    <w:p w14:paraId="751FDD53" w14:textId="77777777"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lang w:eastAsia="vi-VN"/>
        </w:rPr>
        <w:t>Việc xác định tổng mức đầu tư và các khoản mục chi phí của dự án được thực hiện cụ thể, gồm chi phí xây dựng, thiết bị, quản lý dự án, tư vấn đầu tư xây dựng, chi phí khác và dự phòng.</w:t>
      </w:r>
    </w:p>
    <w:p w14:paraId="627ABB4D" w14:textId="77777777"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b/>
          <w:bCs/>
          <w:lang w:eastAsia="vi-VN"/>
        </w:rPr>
        <w:t>2. Tồn tại, hạn chế</w:t>
      </w:r>
    </w:p>
    <w:p w14:paraId="19706672" w14:textId="77777777"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lang w:eastAsia="vi-VN"/>
        </w:rPr>
        <w:t>Tiến độ triển khai và giải ngân một số nguồn vốn còn chậm so với yêu cầu.</w:t>
      </w:r>
    </w:p>
    <w:p w14:paraId="0816E55B" w14:textId="77777777"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lang w:eastAsia="vi-VN"/>
        </w:rPr>
        <w:t>Một số dự án phải thực hiện nhiều bước chuẩn bị đầu tư, thẩm định, phê duyệt và hoàn thiện hồ sơ trước khi tổ chức thực hiện, do đó thời gian dành cho thi công, nghiệm thu và giải ngân trong năm còn hạn chế.</w:t>
      </w:r>
    </w:p>
    <w:p w14:paraId="7169818A" w14:textId="77777777"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lang w:eastAsia="vi-VN"/>
        </w:rPr>
        <w:t>Một số nhiệm vụ thuộc Chương trình mục tiêu quốc gia có quy trình, thủ tục thực hiện tương đối phức tạp; việc hoàn thiện hồ sơ cần sự phối hợp của nhiều cơ quan, đơn vị.</w:t>
      </w:r>
    </w:p>
    <w:p w14:paraId="779B6EC9" w14:textId="77777777" w:rsidR="001C41C0" w:rsidRDefault="001911DA" w:rsidP="00581AE9">
      <w:pPr>
        <w:spacing w:before="100" w:after="100" w:line="240" w:lineRule="auto"/>
        <w:ind w:firstLine="720"/>
        <w:jc w:val="both"/>
        <w:rPr>
          <w:rFonts w:asciiTheme="majorHAnsi" w:eastAsia="Times New Roman" w:hAnsiTheme="majorHAnsi" w:cstheme="majorHAnsi"/>
          <w:lang w:val="en-US" w:eastAsia="vi-VN"/>
        </w:rPr>
      </w:pPr>
      <w:r w:rsidRPr="001911DA">
        <w:rPr>
          <w:rFonts w:asciiTheme="majorHAnsi" w:eastAsia="Times New Roman" w:hAnsiTheme="majorHAnsi" w:cstheme="majorHAnsi"/>
          <w:lang w:eastAsia="vi-VN"/>
        </w:rPr>
        <w:t>Năng lực tổ chức thực hiện một số nhiệm vụ mới tại cấp xã cần tiếp tục được nâng cao, nhất là công tác quản lý đầu tư, quản lý vốn, lập hồ sơ thanh toán và quyết toán.</w:t>
      </w:r>
    </w:p>
    <w:p w14:paraId="20F60557" w14:textId="77777777"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b/>
          <w:bCs/>
          <w:lang w:eastAsia="vi-VN"/>
        </w:rPr>
        <w:t>3. Nguyên nhân</w:t>
      </w:r>
    </w:p>
    <w:p w14:paraId="193798E0" w14:textId="77777777"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b/>
          <w:bCs/>
          <w:lang w:eastAsia="vi-VN"/>
        </w:rPr>
        <w:t>Nguyên nhân khách quan:</w:t>
      </w:r>
      <w:r w:rsidRPr="001911DA">
        <w:rPr>
          <w:rFonts w:asciiTheme="majorHAnsi" w:eastAsia="Times New Roman" w:hAnsiTheme="majorHAnsi" w:cstheme="majorHAnsi"/>
          <w:lang w:eastAsia="vi-VN"/>
        </w:rPr>
        <w:t xml:space="preserve"> Năm 2026 là năm có nhiều thay đổi về tổ chức bộ máy và phân cấp, phân quyền; một số nhiệm vụ, dự án phải thực hiện lại hoặc hoàn thiện các thủ tục theo cơ chế tổ chức mới. Một số dự án mới hoàn thành thủ tục chuẩn bị đầu tư trong năm nên thời gian thực hiện và giải ngân còn ngắn.</w:t>
      </w:r>
    </w:p>
    <w:p w14:paraId="04F07AAF" w14:textId="77777777"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b/>
          <w:bCs/>
          <w:lang w:eastAsia="vi-VN"/>
        </w:rPr>
        <w:t>Nguyên nhân chủ quan:</w:t>
      </w:r>
      <w:r w:rsidRPr="001911DA">
        <w:rPr>
          <w:rFonts w:asciiTheme="majorHAnsi" w:eastAsia="Times New Roman" w:hAnsiTheme="majorHAnsi" w:cstheme="majorHAnsi"/>
          <w:lang w:eastAsia="vi-VN"/>
        </w:rPr>
        <w:t xml:space="preserve"> Công tác phối hợp giữa các cơ quan, đơn vị trong hoàn thiện hồ sơ và tổ chức thực hiện có thời điểm chưa đồng bộ; việc chủ động xây dựng tiến độ chi tiết cho từng nhiệm vụ cần tiếp tục được tăng cường.</w:t>
      </w:r>
    </w:p>
    <w:p w14:paraId="189F2C9F" w14:textId="446329A7"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b/>
          <w:bCs/>
          <w:lang w:eastAsia="vi-VN"/>
        </w:rPr>
        <w:t xml:space="preserve">IV. NHIỆM VỤ, GIẢI PHÁP </w:t>
      </w:r>
      <w:r w:rsidR="00C7562F">
        <w:rPr>
          <w:rFonts w:asciiTheme="majorHAnsi" w:eastAsia="Times New Roman" w:hAnsiTheme="majorHAnsi" w:cstheme="majorHAnsi"/>
          <w:b/>
          <w:bCs/>
          <w:lang w:val="en-US" w:eastAsia="vi-VN"/>
        </w:rPr>
        <w:t>2</w:t>
      </w:r>
      <w:r w:rsidRPr="001911DA">
        <w:rPr>
          <w:rFonts w:asciiTheme="majorHAnsi" w:eastAsia="Times New Roman" w:hAnsiTheme="majorHAnsi" w:cstheme="majorHAnsi"/>
          <w:b/>
          <w:bCs/>
          <w:lang w:eastAsia="vi-VN"/>
        </w:rPr>
        <w:t xml:space="preserve"> THÁNG CUỐI NĂM 2026</w:t>
      </w:r>
    </w:p>
    <w:p w14:paraId="2D7F8736" w14:textId="77777777"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b/>
          <w:bCs/>
          <w:lang w:eastAsia="vi-VN"/>
        </w:rPr>
        <w:lastRenderedPageBreak/>
        <w:t>1. Tập trung đẩy nhanh tiến độ giải ngân</w:t>
      </w:r>
    </w:p>
    <w:p w14:paraId="1072E5FB" w14:textId="77777777"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lang w:eastAsia="vi-VN"/>
        </w:rPr>
        <w:t>Tiếp tục xác định giải ngân vốn đầu tư công và vốn các Chương trình mục tiêu quốc gia là nhiệm vụ trọng tâm trong những tháng cuối năm.</w:t>
      </w:r>
    </w:p>
    <w:p w14:paraId="22ED8CFA" w14:textId="77777777"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lang w:eastAsia="vi-VN"/>
        </w:rPr>
        <w:t>Rà soát toàn bộ các nhiệm vụ, dự án được giao vốn; xác định cụ thể tiến độ thực hiện, khối lượng hoàn thành, hồ sơ còn thiếu và thời gian dự kiến giải ngân.</w:t>
      </w:r>
    </w:p>
    <w:p w14:paraId="0E460E8B" w14:textId="77777777"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lang w:eastAsia="vi-VN"/>
        </w:rPr>
        <w:t>Đối với nhiệm vụ đã có đủ điều kiện thanh toán, khẩn trương hoàn thiện hồ sơ nghiệm thu, thanh toán, không để tồn đọng hồ sơ hoặc chậm thanh toán khối lượng hoàn thành.</w:t>
      </w:r>
    </w:p>
    <w:p w14:paraId="30A8950E" w14:textId="77777777" w:rsidR="001C41C0" w:rsidRPr="000265A0" w:rsidRDefault="001911DA" w:rsidP="00581AE9">
      <w:pPr>
        <w:spacing w:before="100" w:after="100" w:line="240" w:lineRule="auto"/>
        <w:ind w:firstLine="720"/>
        <w:jc w:val="both"/>
        <w:rPr>
          <w:rFonts w:asciiTheme="majorHAnsi" w:eastAsia="Times New Roman" w:hAnsiTheme="majorHAnsi" w:cstheme="majorHAnsi"/>
          <w:spacing w:val="-4"/>
          <w:lang w:eastAsia="vi-VN"/>
        </w:rPr>
      </w:pPr>
      <w:r w:rsidRPr="001911DA">
        <w:rPr>
          <w:rFonts w:asciiTheme="majorHAnsi" w:eastAsia="Times New Roman" w:hAnsiTheme="majorHAnsi" w:cstheme="majorHAnsi"/>
          <w:b/>
          <w:bCs/>
          <w:spacing w:val="-4"/>
          <w:lang w:eastAsia="vi-VN"/>
        </w:rPr>
        <w:t>2. Đẩy nhanh tiến độ dự án Nhà văn hóa - Sân thể thao thôn Háng Đề Dê</w:t>
      </w:r>
    </w:p>
    <w:p w14:paraId="4E6B1A85" w14:textId="77777777"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lang w:eastAsia="vi-VN"/>
        </w:rPr>
        <w:t>Khẩn trương tổ chức các bước tiếp theo sau khi dự án được phê duyệt; hoàn thiện thủ tục lựa chọn nhà thầu, tổ chức thi công theo đúng hồ sơ thiết kế và dự toán được duyệt.</w:t>
      </w:r>
    </w:p>
    <w:p w14:paraId="7DE53163" w14:textId="77777777"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lang w:eastAsia="vi-VN"/>
        </w:rPr>
        <w:t>Tăng cường kiểm tra chất lượng, tiến độ và khối lượng thực hiện; bảo đảm công trình được thi công đúng thiết kế, tiêu chuẩn, quy chuẩn và hợp đồng.</w:t>
      </w:r>
    </w:p>
    <w:p w14:paraId="5CA49155" w14:textId="77777777" w:rsidR="001C41C0" w:rsidRPr="000265A0" w:rsidRDefault="001911DA" w:rsidP="00581AE9">
      <w:pPr>
        <w:spacing w:before="100" w:after="100" w:line="240" w:lineRule="auto"/>
        <w:ind w:firstLine="720"/>
        <w:jc w:val="both"/>
        <w:rPr>
          <w:rFonts w:asciiTheme="majorHAnsi" w:eastAsia="Times New Roman" w:hAnsiTheme="majorHAnsi" w:cstheme="majorHAnsi"/>
          <w:spacing w:val="-4"/>
          <w:lang w:eastAsia="vi-VN"/>
        </w:rPr>
      </w:pPr>
      <w:r w:rsidRPr="001911DA">
        <w:rPr>
          <w:rFonts w:asciiTheme="majorHAnsi" w:eastAsia="Times New Roman" w:hAnsiTheme="majorHAnsi" w:cstheme="majorHAnsi"/>
          <w:spacing w:val="-4"/>
          <w:lang w:eastAsia="vi-VN"/>
        </w:rPr>
        <w:t xml:space="preserve">Thực hiện nghiệm thu, thanh toán theo khối lượng hoàn thành; quản lý chặt chẽ tổng mức đầu tư </w:t>
      </w:r>
      <w:r w:rsidRPr="000053DB">
        <w:rPr>
          <w:rFonts w:asciiTheme="majorHAnsi" w:eastAsia="Times New Roman" w:hAnsiTheme="majorHAnsi" w:cstheme="majorHAnsi"/>
          <w:bCs/>
          <w:spacing w:val="-4"/>
          <w:lang w:eastAsia="vi-VN"/>
        </w:rPr>
        <w:t>2.690.000.000 đồng</w:t>
      </w:r>
      <w:r w:rsidRPr="001911DA">
        <w:rPr>
          <w:rFonts w:asciiTheme="majorHAnsi" w:eastAsia="Times New Roman" w:hAnsiTheme="majorHAnsi" w:cstheme="majorHAnsi"/>
          <w:spacing w:val="-4"/>
          <w:lang w:eastAsia="vi-VN"/>
        </w:rPr>
        <w:t>, không để phát sinh chi phí ngoài quy định.</w:t>
      </w:r>
    </w:p>
    <w:p w14:paraId="30685926" w14:textId="77777777"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b/>
          <w:bCs/>
          <w:lang w:eastAsia="vi-VN"/>
        </w:rPr>
        <w:t>3. Tăng cường quản lý vốn Chương trình mục tiêu quốc gia</w:t>
      </w:r>
    </w:p>
    <w:p w14:paraId="2E30D688" w14:textId="77777777"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lang w:eastAsia="vi-VN"/>
        </w:rPr>
        <w:t>Tiếp tục rà soát từng nhiệm vụ, dự án; bảo đảm vốn được sử dụng đúng mục tiêu, đối tượng và nội dung được phê duyệt.</w:t>
      </w:r>
    </w:p>
    <w:p w14:paraId="13633B74" w14:textId="77777777"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b/>
          <w:bCs/>
          <w:lang w:eastAsia="vi-VN"/>
        </w:rPr>
        <w:t>4. Tăng cường trách nhiệm của chủ đầu tư và các cơ quan chuyên môn</w:t>
      </w:r>
    </w:p>
    <w:p w14:paraId="60EC8597" w14:textId="40A2AFE8"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lang w:eastAsia="vi-VN"/>
        </w:rPr>
        <w:t xml:space="preserve">Phòng Kinh tế chịu trách nhiệm tham mưu </w:t>
      </w:r>
      <w:r w:rsidR="00C7562F">
        <w:rPr>
          <w:rFonts w:asciiTheme="majorHAnsi" w:eastAsia="Times New Roman" w:hAnsiTheme="majorHAnsi" w:cstheme="majorHAnsi"/>
          <w:lang w:eastAsia="vi-VN"/>
        </w:rPr>
        <w:t>UBND</w:t>
      </w:r>
      <w:r w:rsidR="005E4A44">
        <w:rPr>
          <w:rFonts w:asciiTheme="majorHAnsi" w:eastAsia="Times New Roman" w:hAnsiTheme="majorHAnsi" w:cstheme="majorHAnsi"/>
          <w:lang w:eastAsia="vi-VN"/>
        </w:rPr>
        <w:t xml:space="preserve"> xã</w:t>
      </w:r>
      <w:r w:rsidRPr="001911DA">
        <w:rPr>
          <w:rFonts w:asciiTheme="majorHAnsi" w:eastAsia="Times New Roman" w:hAnsiTheme="majorHAnsi" w:cstheme="majorHAnsi"/>
          <w:lang w:eastAsia="vi-VN"/>
        </w:rPr>
        <w:t xml:space="preserve"> theo dõi tiến độ thực hiện các dự án đầu tư; thường xuyên tổng hợp tình hình giải ngân, kịp thời tham mưu xử lý khó khăn, vướng mắc.</w:t>
      </w:r>
    </w:p>
    <w:p w14:paraId="6CCDD163" w14:textId="77777777"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lang w:eastAsia="vi-VN"/>
        </w:rPr>
        <w:t>Các chủ đầu tư, đơn vị được giao nhiệm vụ phải xây dựng tiến độ thực hiện cụ thể; chịu trách nhiệm về tiến độ, chất lượng, hiệu quả sử dụng vốn và hồ sơ thanh quyết toán.</w:t>
      </w:r>
    </w:p>
    <w:p w14:paraId="2EE6B382" w14:textId="77777777"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b/>
          <w:bCs/>
          <w:lang w:eastAsia="vi-VN"/>
        </w:rPr>
        <w:t>5. Chủ động xử lý các khó khăn, vướng mắc</w:t>
      </w:r>
    </w:p>
    <w:p w14:paraId="63815578" w14:textId="78C603AC"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lang w:eastAsia="vi-VN"/>
        </w:rPr>
        <w:t xml:space="preserve">Thường xuyên kiểm tra, đôn đốc tiến độ thực hiện; trường hợp phát sinh khó khăn vượt thẩm quyền phải kịp thời báo cáo </w:t>
      </w:r>
      <w:r w:rsidR="00C7562F">
        <w:rPr>
          <w:rFonts w:asciiTheme="majorHAnsi" w:eastAsia="Times New Roman" w:hAnsiTheme="majorHAnsi" w:cstheme="majorHAnsi"/>
          <w:lang w:eastAsia="vi-VN"/>
        </w:rPr>
        <w:t>UBND</w:t>
      </w:r>
      <w:r w:rsidR="005E4A44">
        <w:rPr>
          <w:rFonts w:asciiTheme="majorHAnsi" w:eastAsia="Times New Roman" w:hAnsiTheme="majorHAnsi" w:cstheme="majorHAnsi"/>
          <w:lang w:eastAsia="vi-VN"/>
        </w:rPr>
        <w:t xml:space="preserve"> xã</w:t>
      </w:r>
      <w:r w:rsidRPr="001911DA">
        <w:rPr>
          <w:rFonts w:asciiTheme="majorHAnsi" w:eastAsia="Times New Roman" w:hAnsiTheme="majorHAnsi" w:cstheme="majorHAnsi"/>
          <w:lang w:eastAsia="vi-VN"/>
        </w:rPr>
        <w:t xml:space="preserve"> để xem xét giải quyết hoặc báo cáo cấp có thẩm quyền.</w:t>
      </w:r>
    </w:p>
    <w:p w14:paraId="73B8D53A" w14:textId="77777777"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lang w:eastAsia="vi-VN"/>
        </w:rPr>
        <w:t>Đối với nguồn vốn không có khả năng giải ngân theo tiến độ, thực hiện rà soát, báo cáo cấp có thẩm quyền để có phương án xử lý theo quy định.</w:t>
      </w:r>
    </w:p>
    <w:p w14:paraId="14D8FCD9" w14:textId="77777777"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b/>
          <w:bCs/>
          <w:lang w:eastAsia="vi-VN"/>
        </w:rPr>
        <w:t>V. KIẾN NGHỊ, ĐỀ XUẤT</w:t>
      </w:r>
    </w:p>
    <w:p w14:paraId="6368BE29" w14:textId="790309AF" w:rsidR="001C41C0" w:rsidRDefault="001C41C0" w:rsidP="00581AE9">
      <w:pPr>
        <w:spacing w:before="100" w:after="100" w:line="240" w:lineRule="auto"/>
        <w:ind w:firstLine="720"/>
        <w:jc w:val="both"/>
        <w:rPr>
          <w:rFonts w:asciiTheme="majorHAnsi" w:eastAsia="Times New Roman" w:hAnsiTheme="majorHAnsi" w:cstheme="majorHAnsi"/>
          <w:lang w:eastAsia="vi-VN"/>
        </w:rPr>
      </w:pPr>
      <w:r>
        <w:rPr>
          <w:rFonts w:asciiTheme="majorHAnsi" w:eastAsia="Times New Roman" w:hAnsiTheme="majorHAnsi" w:cstheme="majorHAnsi"/>
          <w:lang w:val="en-US" w:eastAsia="vi-VN"/>
        </w:rPr>
        <w:t xml:space="preserve">1. </w:t>
      </w:r>
      <w:r w:rsidR="001911DA" w:rsidRPr="001911DA">
        <w:rPr>
          <w:rFonts w:asciiTheme="majorHAnsi" w:eastAsia="Times New Roman" w:hAnsiTheme="majorHAnsi" w:cstheme="majorHAnsi"/>
          <w:lang w:eastAsia="vi-VN"/>
        </w:rPr>
        <w:t xml:space="preserve">Đề nghị UBND tỉnh và các sở, ngành chuyên môn tiếp tục quan tâm hướng dẫn </w:t>
      </w:r>
      <w:r w:rsidR="00C7562F">
        <w:rPr>
          <w:rFonts w:asciiTheme="majorHAnsi" w:eastAsia="Times New Roman" w:hAnsiTheme="majorHAnsi" w:cstheme="majorHAnsi"/>
          <w:lang w:eastAsia="vi-VN"/>
        </w:rPr>
        <w:t>UBND</w:t>
      </w:r>
      <w:r w:rsidR="005E4A44">
        <w:rPr>
          <w:rFonts w:asciiTheme="majorHAnsi" w:eastAsia="Times New Roman" w:hAnsiTheme="majorHAnsi" w:cstheme="majorHAnsi"/>
          <w:lang w:eastAsia="vi-VN"/>
        </w:rPr>
        <w:t xml:space="preserve"> xã</w:t>
      </w:r>
      <w:r w:rsidR="001911DA" w:rsidRPr="001911DA">
        <w:rPr>
          <w:rFonts w:asciiTheme="majorHAnsi" w:eastAsia="Times New Roman" w:hAnsiTheme="majorHAnsi" w:cstheme="majorHAnsi"/>
          <w:lang w:eastAsia="vi-VN"/>
        </w:rPr>
        <w:t xml:space="preserve"> trong quá trình thực hiện các dự án đầu tư và Chương trình mục tiêu quốc gia.</w:t>
      </w:r>
    </w:p>
    <w:p w14:paraId="445426FA" w14:textId="77777777" w:rsidR="001C41C0" w:rsidRDefault="001C41C0" w:rsidP="00581AE9">
      <w:pPr>
        <w:spacing w:before="100" w:after="100" w:line="240" w:lineRule="auto"/>
        <w:ind w:firstLine="720"/>
        <w:jc w:val="both"/>
        <w:rPr>
          <w:rFonts w:asciiTheme="majorHAnsi" w:eastAsia="Times New Roman" w:hAnsiTheme="majorHAnsi" w:cstheme="majorHAnsi"/>
          <w:lang w:eastAsia="vi-VN"/>
        </w:rPr>
      </w:pPr>
      <w:r>
        <w:rPr>
          <w:rFonts w:asciiTheme="majorHAnsi" w:eastAsia="Times New Roman" w:hAnsiTheme="majorHAnsi" w:cstheme="majorHAnsi"/>
          <w:lang w:val="en-US" w:eastAsia="vi-VN"/>
        </w:rPr>
        <w:t xml:space="preserve">2. </w:t>
      </w:r>
      <w:r w:rsidR="001911DA" w:rsidRPr="001911DA">
        <w:rPr>
          <w:rFonts w:asciiTheme="majorHAnsi" w:eastAsia="Times New Roman" w:hAnsiTheme="majorHAnsi" w:cstheme="majorHAnsi"/>
          <w:lang w:eastAsia="vi-VN"/>
        </w:rPr>
        <w:t>Đề nghị các cơ quan chuyên môn cấp tỉnh kịp thời hướng dẫn, tháo gỡ những khó khăn, vướng mắc về thủ tục đầu tư, xây dựng, đấu thầu, thanh toán và quyết toán để địa phương đẩy nhanh tiến độ thực hiện và giải ngân vốn.</w:t>
      </w:r>
    </w:p>
    <w:p w14:paraId="6B6816DD" w14:textId="77777777" w:rsidR="001C41C0" w:rsidRDefault="001C41C0" w:rsidP="00581AE9">
      <w:pPr>
        <w:spacing w:before="100" w:after="100" w:line="240" w:lineRule="auto"/>
        <w:ind w:firstLine="720"/>
        <w:jc w:val="both"/>
        <w:rPr>
          <w:rFonts w:asciiTheme="majorHAnsi" w:eastAsia="Times New Roman" w:hAnsiTheme="majorHAnsi" w:cstheme="majorHAnsi"/>
          <w:lang w:eastAsia="vi-VN"/>
        </w:rPr>
      </w:pPr>
      <w:r>
        <w:rPr>
          <w:rFonts w:asciiTheme="majorHAnsi" w:eastAsia="Times New Roman" w:hAnsiTheme="majorHAnsi" w:cstheme="majorHAnsi"/>
          <w:lang w:val="en-US" w:eastAsia="vi-VN"/>
        </w:rPr>
        <w:lastRenderedPageBreak/>
        <w:t xml:space="preserve">3. </w:t>
      </w:r>
      <w:r w:rsidR="001911DA" w:rsidRPr="001911DA">
        <w:rPr>
          <w:rFonts w:asciiTheme="majorHAnsi" w:eastAsia="Times New Roman" w:hAnsiTheme="majorHAnsi" w:cstheme="majorHAnsi"/>
          <w:lang w:eastAsia="vi-VN"/>
        </w:rPr>
        <w:t>Đề nghị cấp có thẩm quyền quan tâm bố trí, điều chỉnh kế hoạch vốn phù hợp với tiến độ thực tế của các dự án, nhiệm vụ; tạo điều kiện để xã hoàn thành mục tiêu giải ngân kế hoạch vốn năm 2026.</w:t>
      </w:r>
    </w:p>
    <w:p w14:paraId="13421885" w14:textId="77777777"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b/>
          <w:bCs/>
          <w:lang w:eastAsia="vi-VN"/>
        </w:rPr>
        <w:t>VI. KẾT LUẬN</w:t>
      </w:r>
    </w:p>
    <w:p w14:paraId="69B36015" w14:textId="5C241B37"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lang w:eastAsia="vi-VN"/>
        </w:rPr>
        <w:t xml:space="preserve">Trong </w:t>
      </w:r>
      <w:r w:rsidR="000D4662">
        <w:rPr>
          <w:rFonts w:asciiTheme="majorHAnsi" w:eastAsia="Times New Roman" w:hAnsiTheme="majorHAnsi" w:cstheme="majorHAnsi"/>
          <w:lang w:val="en-US" w:eastAsia="vi-VN"/>
        </w:rPr>
        <w:t>10</w:t>
      </w:r>
      <w:r w:rsidRPr="001911DA">
        <w:rPr>
          <w:rFonts w:asciiTheme="majorHAnsi" w:eastAsia="Times New Roman" w:hAnsiTheme="majorHAnsi" w:cstheme="majorHAnsi"/>
          <w:lang w:eastAsia="vi-VN"/>
        </w:rPr>
        <w:t xml:space="preserve"> tháng năm 2026, </w:t>
      </w:r>
      <w:r w:rsidR="00C7562F">
        <w:rPr>
          <w:rFonts w:asciiTheme="majorHAnsi" w:eastAsia="Times New Roman" w:hAnsiTheme="majorHAnsi" w:cstheme="majorHAnsi"/>
          <w:lang w:eastAsia="vi-VN"/>
        </w:rPr>
        <w:t>UBND</w:t>
      </w:r>
      <w:r w:rsidR="005E4A44">
        <w:rPr>
          <w:rFonts w:asciiTheme="majorHAnsi" w:eastAsia="Times New Roman" w:hAnsiTheme="majorHAnsi" w:cstheme="majorHAnsi"/>
          <w:lang w:eastAsia="vi-VN"/>
        </w:rPr>
        <w:t xml:space="preserve"> xã</w:t>
      </w:r>
      <w:r w:rsidRPr="001911DA">
        <w:rPr>
          <w:rFonts w:asciiTheme="majorHAnsi" w:eastAsia="Times New Roman" w:hAnsiTheme="majorHAnsi" w:cstheme="majorHAnsi"/>
          <w:lang w:eastAsia="vi-VN"/>
        </w:rPr>
        <w:t xml:space="preserve"> Sính Phình đã tập trung chỉ đạo triển khai kế hoạch đầu tư công và các Chương trình mục tiêu quốc gia; đồng thời từng bước hoàn thiện các thủ tục đầu tư, trong đó đã phê duyệt dự án Nhà văn hóa - Sân thể thao thôn Háng Đề Dê với tổng mức đầu tư 2.690.000.000 đồng.</w:t>
      </w:r>
    </w:p>
    <w:p w14:paraId="217A078F" w14:textId="3C450CE5" w:rsidR="001C41C0"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lang w:eastAsia="vi-VN"/>
        </w:rPr>
        <w:t xml:space="preserve">Trong </w:t>
      </w:r>
      <w:r w:rsidR="000D4662">
        <w:rPr>
          <w:rFonts w:asciiTheme="majorHAnsi" w:eastAsia="Times New Roman" w:hAnsiTheme="majorHAnsi" w:cstheme="majorHAnsi"/>
          <w:lang w:val="en-US" w:eastAsia="vi-VN"/>
        </w:rPr>
        <w:t>2</w:t>
      </w:r>
      <w:r w:rsidRPr="001911DA">
        <w:rPr>
          <w:rFonts w:asciiTheme="majorHAnsi" w:eastAsia="Times New Roman" w:hAnsiTheme="majorHAnsi" w:cstheme="majorHAnsi"/>
          <w:lang w:eastAsia="vi-VN"/>
        </w:rPr>
        <w:t xml:space="preserve"> tháng cuối năm, </w:t>
      </w:r>
      <w:r w:rsidR="00C7562F">
        <w:rPr>
          <w:rFonts w:asciiTheme="majorHAnsi" w:eastAsia="Times New Roman" w:hAnsiTheme="majorHAnsi" w:cstheme="majorHAnsi"/>
          <w:lang w:eastAsia="vi-VN"/>
        </w:rPr>
        <w:t>UBND</w:t>
      </w:r>
      <w:r w:rsidR="005E4A44">
        <w:rPr>
          <w:rFonts w:asciiTheme="majorHAnsi" w:eastAsia="Times New Roman" w:hAnsiTheme="majorHAnsi" w:cstheme="majorHAnsi"/>
          <w:lang w:eastAsia="vi-VN"/>
        </w:rPr>
        <w:t xml:space="preserve"> xã</w:t>
      </w:r>
      <w:r w:rsidRPr="001911DA">
        <w:rPr>
          <w:rFonts w:asciiTheme="majorHAnsi" w:eastAsia="Times New Roman" w:hAnsiTheme="majorHAnsi" w:cstheme="majorHAnsi"/>
          <w:lang w:eastAsia="vi-VN"/>
        </w:rPr>
        <w:t xml:space="preserve"> tiếp tục tập trung chỉ đạo các cơ quan chuyên môn, chủ đầu tư và đơn vị liên quan đẩy nhanh tiến độ thực hiện nhiệm vụ, hoàn thiện hồ sơ thanh toán, tăng cường quản lý vốn và phấn đấu hoàn thành cao nhất kế hoạch giải ngân năm 2026.</w:t>
      </w:r>
    </w:p>
    <w:p w14:paraId="6180AB13" w14:textId="0040FD90" w:rsidR="001911DA" w:rsidRDefault="001911DA" w:rsidP="00581AE9">
      <w:pPr>
        <w:spacing w:before="100" w:after="100" w:line="240" w:lineRule="auto"/>
        <w:ind w:firstLine="720"/>
        <w:jc w:val="both"/>
        <w:rPr>
          <w:rFonts w:asciiTheme="majorHAnsi" w:eastAsia="Times New Roman" w:hAnsiTheme="majorHAnsi" w:cstheme="majorHAnsi"/>
          <w:lang w:eastAsia="vi-VN"/>
        </w:rPr>
      </w:pPr>
      <w:r w:rsidRPr="001911DA">
        <w:rPr>
          <w:rFonts w:asciiTheme="majorHAnsi" w:eastAsia="Times New Roman" w:hAnsiTheme="majorHAnsi" w:cstheme="majorHAnsi"/>
          <w:lang w:eastAsia="vi-VN"/>
        </w:rPr>
        <w:t xml:space="preserve">Trên đây là Báo cáo tình hình thực hiện kế hoạch đầu tư công, các Chương trình mục tiêu quốc gia và giải ngân </w:t>
      </w:r>
      <w:r w:rsidR="000D4662">
        <w:rPr>
          <w:rFonts w:asciiTheme="majorHAnsi" w:eastAsia="Times New Roman" w:hAnsiTheme="majorHAnsi" w:cstheme="majorHAnsi"/>
          <w:lang w:val="en-US" w:eastAsia="vi-VN"/>
        </w:rPr>
        <w:t>10</w:t>
      </w:r>
      <w:r w:rsidRPr="001911DA">
        <w:rPr>
          <w:rFonts w:asciiTheme="majorHAnsi" w:eastAsia="Times New Roman" w:hAnsiTheme="majorHAnsi" w:cstheme="majorHAnsi"/>
          <w:lang w:eastAsia="vi-VN"/>
        </w:rPr>
        <w:t xml:space="preserve"> tháng năm 2026; nhiệm vụ, giải pháp </w:t>
      </w:r>
      <w:r w:rsidR="000D4662">
        <w:rPr>
          <w:rFonts w:asciiTheme="majorHAnsi" w:eastAsia="Times New Roman" w:hAnsiTheme="majorHAnsi" w:cstheme="majorHAnsi"/>
          <w:lang w:val="en-US" w:eastAsia="vi-VN"/>
        </w:rPr>
        <w:t>2</w:t>
      </w:r>
      <w:r w:rsidRPr="001911DA">
        <w:rPr>
          <w:rFonts w:asciiTheme="majorHAnsi" w:eastAsia="Times New Roman" w:hAnsiTheme="majorHAnsi" w:cstheme="majorHAnsi"/>
          <w:lang w:eastAsia="vi-VN"/>
        </w:rPr>
        <w:t xml:space="preserve"> tháng cuối năm 2026 của </w:t>
      </w:r>
      <w:r w:rsidR="00C7562F">
        <w:rPr>
          <w:rFonts w:asciiTheme="majorHAnsi" w:eastAsia="Times New Roman" w:hAnsiTheme="majorHAnsi" w:cstheme="majorHAnsi"/>
          <w:lang w:eastAsia="vi-VN"/>
        </w:rPr>
        <w:t>UBND</w:t>
      </w:r>
      <w:r w:rsidR="005E4A44">
        <w:rPr>
          <w:rFonts w:asciiTheme="majorHAnsi" w:eastAsia="Times New Roman" w:hAnsiTheme="majorHAnsi" w:cstheme="majorHAnsi"/>
          <w:lang w:eastAsia="vi-VN"/>
        </w:rPr>
        <w:t xml:space="preserve"> xã</w:t>
      </w:r>
      <w:r w:rsidRPr="001911DA">
        <w:rPr>
          <w:rFonts w:asciiTheme="majorHAnsi" w:eastAsia="Times New Roman" w:hAnsiTheme="majorHAnsi" w:cstheme="majorHAnsi"/>
          <w:lang w:eastAsia="vi-VN"/>
        </w:rPr>
        <w:t xml:space="preserve"> Sính Phình./.</w:t>
      </w:r>
    </w:p>
    <w:tbl>
      <w:tblPr>
        <w:tblW w:w="9122" w:type="dxa"/>
        <w:tblCellMar>
          <w:left w:w="0" w:type="dxa"/>
          <w:right w:w="0" w:type="dxa"/>
        </w:tblCellMar>
        <w:tblLook w:val="04A0" w:firstRow="1" w:lastRow="0" w:firstColumn="1" w:lastColumn="0" w:noHBand="0" w:noVBand="1"/>
      </w:tblPr>
      <w:tblGrid>
        <w:gridCol w:w="4561"/>
        <w:gridCol w:w="4561"/>
      </w:tblGrid>
      <w:tr w:rsidR="00E73B93" w:rsidRPr="00F06CFE" w14:paraId="7D8853B6" w14:textId="77777777" w:rsidTr="00F01A2E">
        <w:trPr>
          <w:trHeight w:val="1584"/>
        </w:trPr>
        <w:tc>
          <w:tcPr>
            <w:tcW w:w="4561" w:type="dxa"/>
            <w:tcMar>
              <w:top w:w="60" w:type="dxa"/>
              <w:left w:w="60" w:type="dxa"/>
              <w:bottom w:w="60" w:type="dxa"/>
              <w:right w:w="60" w:type="dxa"/>
            </w:tcMar>
            <w:hideMark/>
          </w:tcPr>
          <w:p w14:paraId="202FE59A" w14:textId="77777777" w:rsidR="00E73B93" w:rsidRPr="00581AE9" w:rsidRDefault="00E73B93" w:rsidP="00DE735D">
            <w:pPr>
              <w:spacing w:after="0"/>
              <w:rPr>
                <w:sz w:val="22"/>
                <w:szCs w:val="22"/>
              </w:rPr>
            </w:pPr>
            <w:r w:rsidRPr="00F06CFE">
              <w:rPr>
                <w:u w:val="single"/>
                <w:bdr w:val="none" w:sz="0" w:space="0" w:color="auto" w:frame="1"/>
              </w:rPr>
              <w:t>Nơi nhận:</w:t>
            </w:r>
            <w:r w:rsidRPr="00F06CFE">
              <w:br/>
            </w:r>
            <w:r w:rsidRPr="00581AE9">
              <w:rPr>
                <w:sz w:val="22"/>
                <w:szCs w:val="22"/>
              </w:rPr>
              <w:t>- Như trên;</w:t>
            </w:r>
          </w:p>
          <w:p w14:paraId="6887F56C" w14:textId="0A236FE8" w:rsidR="00DE735D" w:rsidRPr="00581AE9" w:rsidRDefault="00DE735D" w:rsidP="00DE735D">
            <w:pPr>
              <w:spacing w:after="0"/>
              <w:rPr>
                <w:rFonts w:asciiTheme="majorHAnsi" w:eastAsia="Times New Roman" w:hAnsiTheme="majorHAnsi" w:cstheme="majorHAnsi"/>
                <w:sz w:val="22"/>
                <w:szCs w:val="22"/>
                <w:lang w:eastAsia="vi-VN"/>
              </w:rPr>
            </w:pPr>
            <w:r w:rsidRPr="00581AE9">
              <w:rPr>
                <w:sz w:val="22"/>
                <w:szCs w:val="22"/>
                <w:lang w:val="en-US"/>
              </w:rPr>
              <w:t>-</w:t>
            </w:r>
            <w:r w:rsidRPr="00581AE9">
              <w:rPr>
                <w:rFonts w:asciiTheme="majorHAnsi" w:eastAsia="Times New Roman" w:hAnsiTheme="majorHAnsi" w:cstheme="majorHAnsi"/>
                <w:sz w:val="22"/>
                <w:szCs w:val="22"/>
                <w:lang w:eastAsia="vi-VN"/>
              </w:rPr>
              <w:t xml:space="preserve"> Thường trực Đảng ủy xã;</w:t>
            </w:r>
          </w:p>
          <w:p w14:paraId="42DF1E14" w14:textId="0F89D8A7" w:rsidR="00DE735D" w:rsidRPr="00581AE9" w:rsidRDefault="00DE735D" w:rsidP="00DE735D">
            <w:pPr>
              <w:spacing w:after="0"/>
              <w:rPr>
                <w:rFonts w:asciiTheme="majorHAnsi" w:eastAsia="Times New Roman" w:hAnsiTheme="majorHAnsi" w:cstheme="majorHAnsi"/>
                <w:sz w:val="22"/>
                <w:szCs w:val="22"/>
                <w:lang w:val="en-US" w:eastAsia="vi-VN"/>
              </w:rPr>
            </w:pPr>
            <w:r w:rsidRPr="00581AE9">
              <w:rPr>
                <w:sz w:val="22"/>
                <w:szCs w:val="22"/>
                <w:lang w:val="en-US"/>
              </w:rPr>
              <w:t xml:space="preserve">- </w:t>
            </w:r>
            <w:r w:rsidRPr="00581AE9">
              <w:rPr>
                <w:rFonts w:asciiTheme="majorHAnsi" w:eastAsia="Times New Roman" w:hAnsiTheme="majorHAnsi" w:cstheme="majorHAnsi"/>
                <w:sz w:val="22"/>
                <w:szCs w:val="22"/>
                <w:lang w:eastAsia="vi-VN"/>
              </w:rPr>
              <w:t>Thường trực HĐND xã;</w:t>
            </w:r>
          </w:p>
          <w:p w14:paraId="2F7A799C" w14:textId="0A758BC2" w:rsidR="00581AE9" w:rsidRPr="00581AE9" w:rsidRDefault="00581AE9" w:rsidP="00DE735D">
            <w:pPr>
              <w:spacing w:after="0"/>
              <w:rPr>
                <w:rFonts w:asciiTheme="majorHAnsi" w:eastAsia="Times New Roman" w:hAnsiTheme="majorHAnsi" w:cstheme="majorHAnsi"/>
                <w:sz w:val="22"/>
                <w:szCs w:val="22"/>
                <w:lang w:val="en-US" w:eastAsia="vi-VN"/>
              </w:rPr>
            </w:pPr>
            <w:r w:rsidRPr="00581AE9">
              <w:rPr>
                <w:rFonts w:asciiTheme="majorHAnsi" w:eastAsia="Times New Roman" w:hAnsiTheme="majorHAnsi" w:cstheme="majorHAnsi"/>
                <w:sz w:val="22"/>
                <w:szCs w:val="22"/>
                <w:lang w:val="en-US" w:eastAsia="vi-VN"/>
              </w:rPr>
              <w:t>- Ban Chấp hành Đảng bộ xã;</w:t>
            </w:r>
          </w:p>
          <w:p w14:paraId="0491CA0C" w14:textId="4893D292" w:rsidR="00DE735D" w:rsidRPr="00581AE9" w:rsidRDefault="00DE735D" w:rsidP="00DE735D">
            <w:pPr>
              <w:spacing w:after="0"/>
              <w:rPr>
                <w:sz w:val="22"/>
                <w:szCs w:val="22"/>
                <w:lang w:val="en-US"/>
              </w:rPr>
            </w:pPr>
            <w:r w:rsidRPr="00581AE9">
              <w:rPr>
                <w:rFonts w:asciiTheme="majorHAnsi" w:eastAsia="Times New Roman" w:hAnsiTheme="majorHAnsi" w:cstheme="majorHAnsi"/>
                <w:sz w:val="22"/>
                <w:szCs w:val="22"/>
                <w:lang w:val="en-US" w:eastAsia="vi-VN"/>
              </w:rPr>
              <w:t xml:space="preserve">- </w:t>
            </w:r>
            <w:r w:rsidRPr="00581AE9">
              <w:rPr>
                <w:rFonts w:asciiTheme="majorHAnsi" w:eastAsia="Times New Roman" w:hAnsiTheme="majorHAnsi" w:cstheme="majorHAnsi"/>
                <w:sz w:val="22"/>
                <w:szCs w:val="22"/>
                <w:lang w:eastAsia="vi-VN"/>
              </w:rPr>
              <w:t xml:space="preserve">Lãnh đạo </w:t>
            </w:r>
            <w:r w:rsidR="00C7562F">
              <w:rPr>
                <w:rFonts w:asciiTheme="majorHAnsi" w:eastAsia="Times New Roman" w:hAnsiTheme="majorHAnsi" w:cstheme="majorHAnsi"/>
                <w:sz w:val="22"/>
                <w:szCs w:val="22"/>
                <w:lang w:eastAsia="vi-VN"/>
              </w:rPr>
              <w:t>UBND</w:t>
            </w:r>
            <w:r w:rsidRPr="00581AE9">
              <w:rPr>
                <w:rFonts w:asciiTheme="majorHAnsi" w:eastAsia="Times New Roman" w:hAnsiTheme="majorHAnsi" w:cstheme="majorHAnsi"/>
                <w:sz w:val="22"/>
                <w:szCs w:val="22"/>
                <w:lang w:eastAsia="vi-VN"/>
              </w:rPr>
              <w:t xml:space="preserve"> xã;</w:t>
            </w:r>
          </w:p>
          <w:p w14:paraId="6800ED99" w14:textId="77777777" w:rsidR="00E73B93" w:rsidRPr="00F06CFE" w:rsidRDefault="00E73B93" w:rsidP="00DE735D">
            <w:pPr>
              <w:spacing w:after="0"/>
              <w:rPr>
                <w:sz w:val="24"/>
                <w:szCs w:val="24"/>
              </w:rPr>
            </w:pPr>
            <w:r w:rsidRPr="00581AE9">
              <w:rPr>
                <w:sz w:val="22"/>
                <w:szCs w:val="22"/>
              </w:rPr>
              <w:t>- Lưu VT.</w:t>
            </w:r>
          </w:p>
        </w:tc>
        <w:tc>
          <w:tcPr>
            <w:tcW w:w="4561" w:type="dxa"/>
            <w:tcMar>
              <w:top w:w="60" w:type="dxa"/>
              <w:left w:w="60" w:type="dxa"/>
              <w:bottom w:w="60" w:type="dxa"/>
              <w:right w:w="60" w:type="dxa"/>
            </w:tcMar>
            <w:vAlign w:val="center"/>
            <w:hideMark/>
          </w:tcPr>
          <w:p w14:paraId="06A7EC1D" w14:textId="7DB38D41" w:rsidR="00E73B93" w:rsidRPr="000D4662" w:rsidRDefault="000D4662" w:rsidP="00DE735D">
            <w:pPr>
              <w:spacing w:after="0"/>
              <w:jc w:val="center"/>
              <w:rPr>
                <w:b/>
                <w:bCs/>
                <w:sz w:val="26"/>
                <w:szCs w:val="26"/>
                <w:bdr w:val="none" w:sz="0" w:space="0" w:color="auto" w:frame="1"/>
                <w:lang w:val="en-US"/>
              </w:rPr>
            </w:pPr>
            <w:r>
              <w:rPr>
                <w:b/>
                <w:bCs/>
                <w:sz w:val="26"/>
                <w:szCs w:val="26"/>
                <w:bdr w:val="none" w:sz="0" w:space="0" w:color="auto" w:frame="1"/>
                <w:lang w:val="en-US"/>
              </w:rPr>
              <w:t>TM.</w:t>
            </w:r>
            <w:r w:rsidR="00E73B93" w:rsidRPr="00BA60B5">
              <w:rPr>
                <w:b/>
                <w:bCs/>
                <w:sz w:val="26"/>
                <w:szCs w:val="26"/>
                <w:bdr w:val="none" w:sz="0" w:space="0" w:color="auto" w:frame="1"/>
              </w:rPr>
              <w:t xml:space="preserve"> </w:t>
            </w:r>
            <w:r>
              <w:rPr>
                <w:b/>
                <w:bCs/>
                <w:sz w:val="26"/>
                <w:szCs w:val="26"/>
                <w:bdr w:val="none" w:sz="0" w:space="0" w:color="auto" w:frame="1"/>
              </w:rPr>
              <w:t>ỦY BAN NH</w:t>
            </w:r>
            <w:r>
              <w:rPr>
                <w:b/>
                <w:bCs/>
                <w:sz w:val="26"/>
                <w:szCs w:val="26"/>
                <w:bdr w:val="none" w:sz="0" w:space="0" w:color="auto" w:frame="1"/>
                <w:lang w:val="en-US"/>
              </w:rPr>
              <w:t>ÂN DÂN</w:t>
            </w:r>
          </w:p>
          <w:p w14:paraId="7319CCBB" w14:textId="798A1604" w:rsidR="00E73B93" w:rsidRPr="000D4662" w:rsidRDefault="000D4662" w:rsidP="00DE735D">
            <w:pPr>
              <w:spacing w:after="0"/>
              <w:jc w:val="center"/>
              <w:rPr>
                <w:b/>
                <w:bCs/>
                <w:sz w:val="26"/>
                <w:szCs w:val="26"/>
                <w:lang w:val="en-US"/>
              </w:rPr>
            </w:pPr>
            <w:r w:rsidRPr="000D4662">
              <w:rPr>
                <w:b/>
                <w:bCs/>
                <w:sz w:val="26"/>
                <w:szCs w:val="26"/>
                <w:lang w:val="en-US"/>
              </w:rPr>
              <w:t>CHỦ TỊCH</w:t>
            </w:r>
          </w:p>
          <w:p w14:paraId="3FD0049D" w14:textId="77777777" w:rsidR="00E73B93" w:rsidRPr="00BA60B5" w:rsidRDefault="00E73B93" w:rsidP="00DE735D">
            <w:pPr>
              <w:spacing w:after="0"/>
              <w:jc w:val="center"/>
              <w:rPr>
                <w:bdr w:val="none" w:sz="0" w:space="0" w:color="auto" w:frame="1"/>
              </w:rPr>
            </w:pPr>
          </w:p>
          <w:p w14:paraId="2A4DDD6B" w14:textId="77777777" w:rsidR="00E73B93" w:rsidRDefault="00E73B93" w:rsidP="00DE735D">
            <w:pPr>
              <w:spacing w:after="0"/>
              <w:jc w:val="center"/>
              <w:rPr>
                <w:bdr w:val="none" w:sz="0" w:space="0" w:color="auto" w:frame="1"/>
              </w:rPr>
            </w:pPr>
          </w:p>
          <w:p w14:paraId="0834184F" w14:textId="77777777" w:rsidR="00E73B93" w:rsidRDefault="00E73B93" w:rsidP="00DE735D">
            <w:pPr>
              <w:spacing w:after="0"/>
              <w:jc w:val="center"/>
              <w:rPr>
                <w:bdr w:val="none" w:sz="0" w:space="0" w:color="auto" w:frame="1"/>
              </w:rPr>
            </w:pPr>
          </w:p>
          <w:p w14:paraId="51953849" w14:textId="77777777" w:rsidR="00DE735D" w:rsidRDefault="00DE735D" w:rsidP="00DE735D">
            <w:pPr>
              <w:spacing w:after="0"/>
              <w:jc w:val="center"/>
              <w:rPr>
                <w:bdr w:val="none" w:sz="0" w:space="0" w:color="auto" w:frame="1"/>
              </w:rPr>
            </w:pPr>
          </w:p>
          <w:p w14:paraId="649D1B17" w14:textId="77777777" w:rsidR="00DE735D" w:rsidRPr="00BA60B5" w:rsidRDefault="00DE735D" w:rsidP="00DE735D">
            <w:pPr>
              <w:spacing w:after="0"/>
              <w:rPr>
                <w:bdr w:val="none" w:sz="0" w:space="0" w:color="auto" w:frame="1"/>
              </w:rPr>
            </w:pPr>
          </w:p>
          <w:p w14:paraId="7A2521A3" w14:textId="77777777" w:rsidR="00E73B93" w:rsidRPr="00F06CFE" w:rsidRDefault="00E73B93" w:rsidP="00DE735D">
            <w:pPr>
              <w:spacing w:after="0"/>
              <w:jc w:val="center"/>
              <w:rPr>
                <w:b/>
                <w:bCs/>
                <w:sz w:val="24"/>
                <w:szCs w:val="24"/>
              </w:rPr>
            </w:pPr>
            <w:r>
              <w:rPr>
                <w:b/>
                <w:bCs/>
              </w:rPr>
              <w:t>Vũ Đức Biểu</w:t>
            </w:r>
          </w:p>
        </w:tc>
      </w:tr>
    </w:tbl>
    <w:p w14:paraId="720063BA" w14:textId="77777777" w:rsidR="00E73B93" w:rsidRPr="001911DA" w:rsidRDefault="00E73B93" w:rsidP="001C41C0">
      <w:pPr>
        <w:spacing w:before="120" w:after="120" w:line="240" w:lineRule="auto"/>
        <w:ind w:firstLine="720"/>
        <w:jc w:val="both"/>
        <w:rPr>
          <w:rFonts w:asciiTheme="majorHAnsi" w:eastAsia="Times New Roman" w:hAnsiTheme="majorHAnsi" w:cstheme="majorHAnsi"/>
          <w:lang w:eastAsia="vi-VN"/>
        </w:rPr>
      </w:pPr>
    </w:p>
    <w:sectPr w:rsidR="00E73B93" w:rsidRPr="001911DA" w:rsidSect="001C41C0">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1A6830"/>
    <w:multiLevelType w:val="multilevel"/>
    <w:tmpl w:val="A41EA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E422E13"/>
    <w:multiLevelType w:val="multilevel"/>
    <w:tmpl w:val="83945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E25C9C"/>
    <w:multiLevelType w:val="multilevel"/>
    <w:tmpl w:val="24DA1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1DA"/>
    <w:rsid w:val="000053DB"/>
    <w:rsid w:val="000265A0"/>
    <w:rsid w:val="0008237E"/>
    <w:rsid w:val="000D4662"/>
    <w:rsid w:val="001140B2"/>
    <w:rsid w:val="001911DA"/>
    <w:rsid w:val="001C41C0"/>
    <w:rsid w:val="002B6787"/>
    <w:rsid w:val="0035588E"/>
    <w:rsid w:val="003F60E0"/>
    <w:rsid w:val="00493D35"/>
    <w:rsid w:val="004C19EF"/>
    <w:rsid w:val="00510F7A"/>
    <w:rsid w:val="00537338"/>
    <w:rsid w:val="00573F52"/>
    <w:rsid w:val="00581AE9"/>
    <w:rsid w:val="00597298"/>
    <w:rsid w:val="005E4A44"/>
    <w:rsid w:val="005F6FDF"/>
    <w:rsid w:val="00681F7D"/>
    <w:rsid w:val="006B2C98"/>
    <w:rsid w:val="007860DF"/>
    <w:rsid w:val="007E1D76"/>
    <w:rsid w:val="0084162A"/>
    <w:rsid w:val="00A70516"/>
    <w:rsid w:val="00A71EA9"/>
    <w:rsid w:val="00A82216"/>
    <w:rsid w:val="00B15852"/>
    <w:rsid w:val="00BA3D55"/>
    <w:rsid w:val="00C0724C"/>
    <w:rsid w:val="00C2323C"/>
    <w:rsid w:val="00C30309"/>
    <w:rsid w:val="00C33A22"/>
    <w:rsid w:val="00C3783A"/>
    <w:rsid w:val="00C7562F"/>
    <w:rsid w:val="00D10CDA"/>
    <w:rsid w:val="00DB18FE"/>
    <w:rsid w:val="00DB1C35"/>
    <w:rsid w:val="00DE735D"/>
    <w:rsid w:val="00DF6A63"/>
    <w:rsid w:val="00E73B93"/>
    <w:rsid w:val="00F01109"/>
    <w:rsid w:val="00F04F74"/>
    <w:rsid w:val="00F8290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15BC4"/>
  <w15:chartTrackingRefBased/>
  <w15:docId w15:val="{44BFCC75-C4FB-4E29-B0C7-12DEB2BD8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8"/>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link w:val="u1Char"/>
    <w:uiPriority w:val="9"/>
    <w:qFormat/>
    <w:rsid w:val="001911DA"/>
    <w:pPr>
      <w:spacing w:before="100" w:beforeAutospacing="1" w:after="100" w:afterAutospacing="1" w:line="240" w:lineRule="auto"/>
      <w:outlineLvl w:val="0"/>
    </w:pPr>
    <w:rPr>
      <w:rFonts w:eastAsia="Times New Roman"/>
      <w:b/>
      <w:bCs/>
      <w:kern w:val="36"/>
      <w:sz w:val="48"/>
      <w:szCs w:val="48"/>
      <w:lang w:eastAsia="vi-VN"/>
    </w:rPr>
  </w:style>
  <w:style w:type="paragraph" w:styleId="u2">
    <w:name w:val="heading 2"/>
    <w:basedOn w:val="Binhthng"/>
    <w:link w:val="u2Char"/>
    <w:uiPriority w:val="9"/>
    <w:qFormat/>
    <w:rsid w:val="001911DA"/>
    <w:pPr>
      <w:spacing w:before="100" w:beforeAutospacing="1" w:after="100" w:afterAutospacing="1" w:line="240" w:lineRule="auto"/>
      <w:outlineLvl w:val="1"/>
    </w:pPr>
    <w:rPr>
      <w:rFonts w:eastAsia="Times New Roman"/>
      <w:b/>
      <w:bCs/>
      <w:sz w:val="36"/>
      <w:szCs w:val="36"/>
      <w:lang w:eastAsia="vi-VN"/>
    </w:rPr>
  </w:style>
  <w:style w:type="paragraph" w:styleId="u3">
    <w:name w:val="heading 3"/>
    <w:basedOn w:val="Binhthng"/>
    <w:link w:val="u3Char"/>
    <w:uiPriority w:val="9"/>
    <w:qFormat/>
    <w:rsid w:val="001911DA"/>
    <w:pPr>
      <w:spacing w:before="100" w:beforeAutospacing="1" w:after="100" w:afterAutospacing="1" w:line="240" w:lineRule="auto"/>
      <w:outlineLvl w:val="2"/>
    </w:pPr>
    <w:rPr>
      <w:rFonts w:eastAsia="Times New Roman"/>
      <w:b/>
      <w:bCs/>
      <w:sz w:val="27"/>
      <w:szCs w:val="27"/>
      <w:lang w:eastAsia="vi-VN"/>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1911DA"/>
    <w:rPr>
      <w:rFonts w:eastAsia="Times New Roman"/>
      <w:b/>
      <w:bCs/>
      <w:kern w:val="36"/>
      <w:sz w:val="48"/>
      <w:szCs w:val="48"/>
      <w:lang w:eastAsia="vi-VN"/>
    </w:rPr>
  </w:style>
  <w:style w:type="character" w:customStyle="1" w:styleId="u2Char">
    <w:name w:val="Đầu đề 2 Char"/>
    <w:basedOn w:val="Phngmcinhcuaoanvn"/>
    <w:link w:val="u2"/>
    <w:uiPriority w:val="9"/>
    <w:rsid w:val="001911DA"/>
    <w:rPr>
      <w:rFonts w:eastAsia="Times New Roman"/>
      <w:b/>
      <w:bCs/>
      <w:sz w:val="36"/>
      <w:szCs w:val="36"/>
      <w:lang w:eastAsia="vi-VN"/>
    </w:rPr>
  </w:style>
  <w:style w:type="character" w:customStyle="1" w:styleId="u3Char">
    <w:name w:val="Đầu đề 3 Char"/>
    <w:basedOn w:val="Phngmcinhcuaoanvn"/>
    <w:link w:val="u3"/>
    <w:uiPriority w:val="9"/>
    <w:rsid w:val="001911DA"/>
    <w:rPr>
      <w:rFonts w:eastAsia="Times New Roman"/>
      <w:b/>
      <w:bCs/>
      <w:sz w:val="27"/>
      <w:szCs w:val="27"/>
      <w:lang w:eastAsia="vi-VN"/>
    </w:rPr>
  </w:style>
  <w:style w:type="paragraph" w:styleId="ThngthngWeb">
    <w:name w:val="Normal (Web)"/>
    <w:basedOn w:val="Binhthng"/>
    <w:uiPriority w:val="99"/>
    <w:semiHidden/>
    <w:unhideWhenUsed/>
    <w:rsid w:val="001911DA"/>
    <w:pPr>
      <w:spacing w:before="100" w:beforeAutospacing="1" w:after="100" w:afterAutospacing="1" w:line="240" w:lineRule="auto"/>
    </w:pPr>
    <w:rPr>
      <w:rFonts w:eastAsia="Times New Roman"/>
      <w:sz w:val="24"/>
      <w:szCs w:val="24"/>
      <w:lang w:eastAsia="vi-VN"/>
    </w:rPr>
  </w:style>
  <w:style w:type="character" w:styleId="Manh">
    <w:name w:val="Strong"/>
    <w:basedOn w:val="Phngmcinhcuaoanvn"/>
    <w:uiPriority w:val="22"/>
    <w:qFormat/>
    <w:rsid w:val="001911DA"/>
    <w:rPr>
      <w:b/>
      <w:bCs/>
    </w:rPr>
  </w:style>
  <w:style w:type="character" w:styleId="Nhnmanh">
    <w:name w:val="Emphasis"/>
    <w:basedOn w:val="Phngmcinhcuaoanvn"/>
    <w:uiPriority w:val="20"/>
    <w:qFormat/>
    <w:rsid w:val="001911DA"/>
    <w:rPr>
      <w:i/>
      <w:iCs/>
    </w:rPr>
  </w:style>
  <w:style w:type="paragraph" w:customStyle="1" w:styleId="Default">
    <w:name w:val="Default"/>
    <w:rsid w:val="00F04F74"/>
    <w:pPr>
      <w:autoSpaceDE w:val="0"/>
      <w:autoSpaceDN w:val="0"/>
      <w:adjustRightInd w:val="0"/>
      <w:spacing w:before="120" w:after="0" w:line="240" w:lineRule="auto"/>
      <w:jc w:val="center"/>
    </w:pPr>
    <w:rPr>
      <w:rFonts w:eastAsia="Calibri"/>
      <w:color w:val="000000"/>
      <w:sz w:val="24"/>
      <w:szCs w:val="24"/>
    </w:rPr>
  </w:style>
  <w:style w:type="paragraph" w:styleId="oancuaDanhsach">
    <w:name w:val="List Paragraph"/>
    <w:basedOn w:val="Binhthng"/>
    <w:uiPriority w:val="34"/>
    <w:qFormat/>
    <w:rsid w:val="001C41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9366814">
      <w:bodyDiv w:val="1"/>
      <w:marLeft w:val="0"/>
      <w:marRight w:val="0"/>
      <w:marTop w:val="0"/>
      <w:marBottom w:val="0"/>
      <w:divBdr>
        <w:top w:val="none" w:sz="0" w:space="0" w:color="auto"/>
        <w:left w:val="none" w:sz="0" w:space="0" w:color="auto"/>
        <w:bottom w:val="none" w:sz="0" w:space="0" w:color="auto"/>
        <w:right w:val="none" w:sz="0" w:space="0" w:color="auto"/>
      </w:divBdr>
    </w:div>
    <w:div w:id="1471947141">
      <w:bodyDiv w:val="1"/>
      <w:marLeft w:val="0"/>
      <w:marRight w:val="0"/>
      <w:marTop w:val="0"/>
      <w:marBottom w:val="0"/>
      <w:divBdr>
        <w:top w:val="none" w:sz="0" w:space="0" w:color="auto"/>
        <w:left w:val="none" w:sz="0" w:space="0" w:color="auto"/>
        <w:bottom w:val="none" w:sz="0" w:space="0" w:color="auto"/>
        <w:right w:val="none" w:sz="0" w:space="0" w:color="auto"/>
      </w:divBdr>
    </w:div>
    <w:div w:id="1856383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5</Pages>
  <Words>1595</Words>
  <Characters>9092</Characters>
  <Application>Microsoft Office Word</Application>
  <DocSecurity>0</DocSecurity>
  <Lines>75</Lines>
  <Paragraphs>21</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10666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★๖ۣۜTrường★๖ۣۜMinh ๖ۣۜMùa</dc:creator>
  <cp:keywords/>
  <dc:description/>
  <cp:lastModifiedBy>MT MINH</cp:lastModifiedBy>
  <cp:revision>34</cp:revision>
  <dcterms:created xsi:type="dcterms:W3CDTF">2026-09-28T03:24:00Z</dcterms:created>
  <dcterms:modified xsi:type="dcterms:W3CDTF">2026-10-29T00:29:00Z</dcterms:modified>
</cp:coreProperties>
</file>